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4D" w:rsidRDefault="005E621A">
      <w:pPr>
        <w:pStyle w:val="2"/>
        <w:pageBreakBefore/>
      </w:pPr>
      <w:bookmarkStart w:id="0" w:name="_Toc63169935"/>
      <w:r>
        <w:t xml:space="preserve"> Р</w:t>
      </w:r>
      <w:r w:rsidR="00066EF8">
        <w:t>асчет</w:t>
      </w:r>
      <w:r w:rsidR="00A6294D">
        <w:t xml:space="preserve"> защиты реактора из монолитного бетона</w:t>
      </w:r>
      <w:bookmarkEnd w:id="0"/>
    </w:p>
    <w:p w:rsidR="00A6294D" w:rsidRDefault="00A6294D">
      <w:pPr>
        <w:pStyle w:val="a4"/>
      </w:pPr>
      <w:r>
        <w:t>Исходные данные для расчета:</w:t>
      </w:r>
    </w:p>
    <w:p w:rsidR="00A6294D" w:rsidRDefault="00A6294D">
      <w:pPr>
        <w:pStyle w:val="af1"/>
      </w:pPr>
      <w:r>
        <w:t xml:space="preserve">1. Технологический состав бетона защиты по таблице 1 - </w:t>
      </w:r>
      <w:r>
        <w:rPr>
          <w:sz w:val="24"/>
        </w:rPr>
        <w:t xml:space="preserve">№ </w:t>
      </w:r>
      <w:r w:rsidR="00066EF8">
        <w:rPr>
          <w:sz w:val="24"/>
        </w:rPr>
        <w:t>2</w:t>
      </w:r>
      <w:r>
        <w:t>.</w:t>
      </w:r>
    </w:p>
    <w:p w:rsidR="00A6294D" w:rsidRDefault="00A6294D" w:rsidP="00FE0919">
      <w:pPr>
        <w:pStyle w:val="af1"/>
        <w:ind w:left="708" w:firstLine="1"/>
      </w:pPr>
      <w:r>
        <w:t xml:space="preserve">2. Плотность потока быстрых нейтронов на входе в защиту </w:t>
      </w:r>
      <w:r w:rsidRPr="00B5090B">
        <w:rPr>
          <w:position w:val="-14"/>
        </w:rPr>
        <w:object w:dxaOrig="56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24.75pt" o:ole="">
            <v:imagedata r:id="rId8" o:title=""/>
          </v:shape>
          <o:OLEObject Type="Embed" ProgID="Equation.3" ShapeID="_x0000_i1025" DrawAspect="Content" ObjectID="_1413671612" r:id="rId9"/>
        </w:object>
      </w:r>
      <w:r>
        <w:t xml:space="preserve">= </w:t>
      </w:r>
      <w:r w:rsidR="00FE0919" w:rsidRPr="00FE0919">
        <w:t xml:space="preserve">  </w:t>
      </w:r>
      <w:r w:rsidR="00066EF8" w:rsidRPr="00B513E0">
        <w:rPr>
          <w:position w:val="-26"/>
        </w:rPr>
        <w:object w:dxaOrig="1800" w:dyaOrig="639">
          <v:shape id="_x0000_i1026" type="#_x0000_t75" style="width:90pt;height:32.25pt" o:ole="" fillcolor="window">
            <v:imagedata r:id="rId10" o:title=""/>
          </v:shape>
          <o:OLEObject Type="Embed" ProgID="Equation.3" ShapeID="_x0000_i1026" DrawAspect="Content" ObjectID="_1413671613" r:id="rId11"/>
        </w:object>
      </w:r>
      <w:r>
        <w:t>.</w:t>
      </w:r>
    </w:p>
    <w:p w:rsidR="00A6294D" w:rsidRDefault="00A6294D">
      <w:pPr>
        <w:pStyle w:val="af1"/>
      </w:pPr>
      <w:r>
        <w:t>3. Плотность потока энергии внешнего гамма-излучения</w:t>
      </w:r>
    </w:p>
    <w:p w:rsidR="00A6294D" w:rsidRDefault="00A6294D">
      <w:pPr>
        <w:pStyle w:val="af1"/>
      </w:pPr>
      <w:r>
        <w:t xml:space="preserve">на входе в защиту </w:t>
      </w:r>
      <w:r w:rsidRPr="00B5090B">
        <w:rPr>
          <w:position w:val="-12"/>
        </w:rPr>
        <w:object w:dxaOrig="460" w:dyaOrig="440">
          <v:shape id="_x0000_i1027" type="#_x0000_t75" style="width:24pt;height:21.75pt" o:ole="">
            <v:imagedata r:id="rId12" o:title=""/>
          </v:shape>
          <o:OLEObject Type="Embed" ProgID="Equation.3" ShapeID="_x0000_i1027" DrawAspect="Content" ObjectID="_1413671614" r:id="rId13"/>
        </w:object>
      </w:r>
      <w:r>
        <w:t xml:space="preserve">= </w:t>
      </w:r>
      <w:r w:rsidR="00066EF8" w:rsidRPr="00B513E0">
        <w:rPr>
          <w:position w:val="-26"/>
        </w:rPr>
        <w:object w:dxaOrig="1440" w:dyaOrig="639">
          <v:shape id="_x0000_i1028" type="#_x0000_t75" style="width:1in;height:32.25pt" o:ole="" fillcolor="window">
            <v:imagedata r:id="rId14" o:title=""/>
          </v:shape>
          <o:OLEObject Type="Embed" ProgID="Equation.3" ShapeID="_x0000_i1028" DrawAspect="Content" ObjectID="_1413671615" r:id="rId15"/>
        </w:object>
      </w:r>
      <w:r>
        <w:t>.</w:t>
      </w:r>
    </w:p>
    <w:p w:rsidR="00A6294D" w:rsidRDefault="00A6294D">
      <w:pPr>
        <w:pStyle w:val="af1"/>
      </w:pPr>
      <w:r>
        <w:t xml:space="preserve">4. Средняя энергия внешнего гамма-излучения </w:t>
      </w:r>
      <w:r w:rsidRPr="00B5090B">
        <w:rPr>
          <w:position w:val="-12"/>
        </w:rPr>
        <w:object w:dxaOrig="499" w:dyaOrig="480">
          <v:shape id="_x0000_i1029" type="#_x0000_t75" style="width:25.5pt;height:24pt" o:ole="">
            <v:imagedata r:id="rId16" o:title=""/>
          </v:shape>
          <o:OLEObject Type="Embed" ProgID="Equation.3" ShapeID="_x0000_i1029" DrawAspect="Content" ObjectID="_1413671616" r:id="rId17"/>
        </w:object>
      </w:r>
      <w:r>
        <w:t>=</w:t>
      </w:r>
      <w:r w:rsidR="00066EF8">
        <w:t>6</w:t>
      </w:r>
      <w:r w:rsidRPr="005E621A">
        <w:rPr>
          <w:sz w:val="24"/>
        </w:rPr>
        <w:t xml:space="preserve"> </w:t>
      </w:r>
      <w:r>
        <w:rPr>
          <w:sz w:val="24"/>
        </w:rPr>
        <w:t>МэВ</w:t>
      </w:r>
      <w:r>
        <w:t>.</w:t>
      </w:r>
    </w:p>
    <w:p w:rsidR="00C500F1" w:rsidRPr="00272D39" w:rsidRDefault="00C500F1">
      <w:pPr>
        <w:pStyle w:val="a4"/>
      </w:pPr>
    </w:p>
    <w:p w:rsidR="00A6294D" w:rsidRDefault="00A6294D">
      <w:pPr>
        <w:pStyle w:val="a4"/>
      </w:pPr>
      <w:r>
        <w:t xml:space="preserve">Определение химического состава бетона </w:t>
      </w:r>
    </w:p>
    <w:p w:rsidR="00A6294D" w:rsidRDefault="00A6294D">
      <w:pPr>
        <w:pStyle w:val="af1"/>
      </w:pPr>
      <w:r>
        <w:t>По таблице 1 принимаем состав бетонной смеси, считая представленный в таблице технологический состав как состав бетонной смеси с учетом всей в</w:t>
      </w:r>
      <w:r>
        <w:t>о</w:t>
      </w:r>
      <w:r>
        <w:t>ды затворения. Состав в эксплуатационный период принимаем с учетом только химически связанной воды в соответствии с указаниями раздела 2 (в данном случае в количестве 20% от массы цемента). Данные заносим в таблице П.1.1.</w:t>
      </w:r>
    </w:p>
    <w:p w:rsidR="00A6294D" w:rsidRDefault="00A6294D">
      <w:pPr>
        <w:pStyle w:val="a7"/>
      </w:pPr>
      <w:r>
        <w:t>Таблица П 1.1</w:t>
      </w:r>
    </w:p>
    <w:p w:rsidR="00A6294D" w:rsidRDefault="00A6294D">
      <w:pPr>
        <w:pStyle w:val="a3"/>
        <w:rPr>
          <w:vertAlign w:val="superscript"/>
        </w:rPr>
      </w:pPr>
      <w:r>
        <w:t>Состав бетонной смеси и бетона в эксплуатационный период, кг/м</w:t>
      </w:r>
      <w:r>
        <w:rPr>
          <w:vertAlign w:val="superscript"/>
        </w:rPr>
        <w:t>3</w:t>
      </w: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212"/>
        <w:gridCol w:w="1560"/>
        <w:gridCol w:w="1302"/>
        <w:gridCol w:w="1425"/>
        <w:gridCol w:w="1361"/>
        <w:gridCol w:w="1666"/>
      </w:tblGrid>
      <w:tr w:rsidR="00A6294D" w:rsidTr="0028086F">
        <w:trPr>
          <w:cantSplit/>
          <w:trHeight w:val="782"/>
        </w:trPr>
        <w:tc>
          <w:tcPr>
            <w:tcW w:w="22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z w:val="24"/>
              </w:rPr>
              <w:br/>
              <w:t>бетона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Вяжущее 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Мелкий</w:t>
            </w:r>
            <w:r>
              <w:rPr>
                <w:sz w:val="24"/>
              </w:rPr>
              <w:br/>
              <w:t>заполн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тель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Крупный</w:t>
            </w:r>
            <w:r>
              <w:rPr>
                <w:sz w:val="24"/>
              </w:rPr>
              <w:br/>
              <w:t>заполн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тель</w:t>
            </w:r>
          </w:p>
        </w:tc>
        <w:tc>
          <w:tcPr>
            <w:tcW w:w="13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Вода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z w:val="24"/>
              </w:rPr>
              <w:br/>
              <w:t>плотность,</w:t>
            </w:r>
            <w:r>
              <w:rPr>
                <w:sz w:val="24"/>
              </w:rPr>
              <w:br/>
              <w:t>(сумма столбцов 2,3,4,5)</w:t>
            </w:r>
          </w:p>
        </w:tc>
      </w:tr>
      <w:tr w:rsidR="00A6294D" w:rsidTr="0028086F">
        <w:trPr>
          <w:cantSplit/>
          <w:trHeight w:val="720"/>
        </w:trPr>
        <w:tc>
          <w:tcPr>
            <w:tcW w:w="22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3E0" w:rsidRPr="00B01FD9" w:rsidRDefault="00B01FD9" w:rsidP="00B01FD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портланд</w:t>
            </w:r>
            <w:r w:rsidR="0028086F">
              <w:rPr>
                <w:sz w:val="24"/>
              </w:rPr>
              <w:t xml:space="preserve">- </w:t>
            </w:r>
            <w:r>
              <w:rPr>
                <w:sz w:val="24"/>
              </w:rPr>
              <w:t>ц</w:t>
            </w:r>
            <w:r w:rsidR="00066EF8">
              <w:rPr>
                <w:sz w:val="24"/>
              </w:rPr>
              <w:t>е</w:t>
            </w:r>
            <w:r>
              <w:rPr>
                <w:sz w:val="24"/>
              </w:rPr>
              <w:t>мент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кварц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вый песок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9B156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гранит</w:t>
            </w:r>
          </w:p>
        </w:tc>
        <w:tc>
          <w:tcPr>
            <w:tcW w:w="13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</w:tr>
      <w:tr w:rsidR="00A6294D" w:rsidTr="0028086F">
        <w:trPr>
          <w:trHeight w:val="125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294D" w:rsidTr="0028086F">
        <w:trPr>
          <w:trHeight w:val="344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94D" w:rsidRDefault="00A6294D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Бетонная смесь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880A0E" w:rsidRDefault="00066EF8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592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28086F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1157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28086F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28086F" w:rsidRDefault="0028086F" w:rsidP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066EF8">
              <w:rPr>
                <w:sz w:val="24"/>
              </w:rPr>
              <w:t>240</w:t>
            </w:r>
          </w:p>
        </w:tc>
      </w:tr>
      <w:tr w:rsidR="00A6294D" w:rsidTr="0028086F">
        <w:trPr>
          <w:trHeight w:val="397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94D" w:rsidRDefault="00A6294D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Бетон</w:t>
            </w:r>
            <w:r>
              <w:rPr>
                <w:sz w:val="24"/>
              </w:rPr>
              <w:br/>
              <w:t>в эксплуатацио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ный период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880A0E" w:rsidRDefault="00066EF8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592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28086F" w:rsidRDefault="0028086F" w:rsidP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066EF8">
              <w:rPr>
                <w:sz w:val="24"/>
              </w:rPr>
              <w:t>157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3E0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298</w:t>
            </w:r>
            <w:r w:rsidR="00880A0E">
              <w:rPr>
                <w:sz w:val="24"/>
              </w:rPr>
              <w:t>*0,</w:t>
            </w:r>
            <w:r w:rsidR="00880A0E">
              <w:rPr>
                <w:sz w:val="24"/>
                <w:lang w:val="en-US"/>
              </w:rPr>
              <w:t>2</w:t>
            </w:r>
            <w:r w:rsidR="00B513E0">
              <w:rPr>
                <w:sz w:val="24"/>
              </w:rPr>
              <w:t>=</w:t>
            </w:r>
          </w:p>
          <w:p w:rsidR="00A6294D" w:rsidRPr="0028086F" w:rsidRDefault="00066EF8" w:rsidP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59,6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28086F" w:rsidRDefault="00066EF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2106,6</w:t>
            </w:r>
          </w:p>
        </w:tc>
      </w:tr>
    </w:tbl>
    <w:p w:rsidR="00A6294D" w:rsidRDefault="00A6294D">
      <w:pPr>
        <w:pStyle w:val="af1"/>
      </w:pPr>
      <w:r>
        <w:t>Используя данные таблицы 2, рассчитываем содержание химических элементов в материалах бетона и в бетоне в целом в эксплуатационный период.</w:t>
      </w:r>
    </w:p>
    <w:p w:rsidR="00A6294D" w:rsidRDefault="00A6294D">
      <w:pPr>
        <w:pStyle w:val="af1"/>
      </w:pPr>
      <w:r>
        <w:t>Сод</w:t>
      </w:r>
      <w:r w:rsidR="00AF695B">
        <w:t>ержание хими</w:t>
      </w:r>
      <w:r w:rsidR="00880A0E">
        <w:t>ческих элементов в портланд</w:t>
      </w:r>
      <w:r w:rsidR="00AF695B">
        <w:t>цементе</w:t>
      </w:r>
      <w:r>
        <w:t>:</w:t>
      </w:r>
    </w:p>
    <w:tbl>
      <w:tblPr>
        <w:tblW w:w="0" w:type="auto"/>
        <w:tblInd w:w="164" w:type="dxa"/>
        <w:tblLayout w:type="fixed"/>
        <w:tblLook w:val="0000"/>
      </w:tblPr>
      <w:tblGrid>
        <w:gridCol w:w="4787"/>
        <w:gridCol w:w="4739"/>
      </w:tblGrid>
      <w:tr w:rsidR="000B2691">
        <w:tc>
          <w:tcPr>
            <w:tcW w:w="4787" w:type="dxa"/>
          </w:tcPr>
          <w:p w:rsidR="000B2691" w:rsidRDefault="00066EF8" w:rsidP="000B2691">
            <w:pPr>
              <w:pStyle w:val="af1"/>
              <w:ind w:firstLine="0"/>
            </w:pPr>
            <w:r w:rsidRPr="00880A0E">
              <w:rPr>
                <w:position w:val="-24"/>
              </w:rPr>
              <w:object w:dxaOrig="2580" w:dyaOrig="620">
                <v:shape id="_x0000_i1030" type="#_x0000_t75" style="width:129pt;height:31.5pt" o:ole="" fillcolor="window">
                  <v:imagedata r:id="rId18" o:title=""/>
                </v:shape>
                <o:OLEObject Type="Embed" ProgID="Equation.3" ShapeID="_x0000_i1030" DrawAspect="Content" ObjectID="_1413671617" r:id="rId19"/>
              </w:object>
            </w:r>
            <w:r w:rsidR="000B2691">
              <w:t>;</w:t>
            </w:r>
          </w:p>
        </w:tc>
        <w:tc>
          <w:tcPr>
            <w:tcW w:w="4739" w:type="dxa"/>
          </w:tcPr>
          <w:p w:rsidR="000B2691" w:rsidRDefault="00066EF8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2760" w:dyaOrig="620">
                <v:shape id="_x0000_i1031" type="#_x0000_t75" style="width:137.25pt;height:31.5pt" o:ole="" fillcolor="window">
                  <v:imagedata r:id="rId20" o:title=""/>
                </v:shape>
                <o:OLEObject Type="Embed" ProgID="Equation.3" ShapeID="_x0000_i1031" DrawAspect="Content" ObjectID="_1413671618" r:id="rId21"/>
              </w:object>
            </w:r>
            <w:r w:rsidR="000B2691">
              <w:t>;</w:t>
            </w:r>
          </w:p>
        </w:tc>
      </w:tr>
      <w:tr w:rsidR="000B2691">
        <w:tc>
          <w:tcPr>
            <w:tcW w:w="4787" w:type="dxa"/>
          </w:tcPr>
          <w:p w:rsidR="000B2691" w:rsidRDefault="00066EF8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3240" w:dyaOrig="620">
                <v:shape id="_x0000_i1032" type="#_x0000_t75" style="width:162pt;height:31.5pt" o:ole="" fillcolor="window">
                  <v:imagedata r:id="rId22" o:title=""/>
                </v:shape>
                <o:OLEObject Type="Embed" ProgID="Equation.3" ShapeID="_x0000_i1032" DrawAspect="Content" ObjectID="_1413671619" r:id="rId23"/>
              </w:object>
            </w:r>
            <w:r w:rsidR="000B2691">
              <w:t>;</w:t>
            </w:r>
          </w:p>
        </w:tc>
        <w:tc>
          <w:tcPr>
            <w:tcW w:w="4739" w:type="dxa"/>
          </w:tcPr>
          <w:p w:rsidR="000B2691" w:rsidRDefault="00066EF8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2580" w:dyaOrig="620">
                <v:shape id="_x0000_i1033" type="#_x0000_t75" style="width:129.75pt;height:31.5pt" o:ole="" fillcolor="window">
                  <v:imagedata r:id="rId24" o:title=""/>
                </v:shape>
                <o:OLEObject Type="Embed" ProgID="Equation.3" ShapeID="_x0000_i1033" DrawAspect="Content" ObjectID="_1413671620" r:id="rId25"/>
              </w:object>
            </w:r>
            <w:r w:rsidR="000B2691">
              <w:t>;</w:t>
            </w:r>
          </w:p>
        </w:tc>
      </w:tr>
      <w:tr w:rsidR="000B2691">
        <w:tc>
          <w:tcPr>
            <w:tcW w:w="4787" w:type="dxa"/>
          </w:tcPr>
          <w:p w:rsidR="000B2691" w:rsidRDefault="00066EF8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2700" w:dyaOrig="620">
                <v:shape id="_x0000_i1034" type="#_x0000_t75" style="width:135.75pt;height:31.5pt" o:ole="" fillcolor="window">
                  <v:imagedata r:id="rId26" o:title=""/>
                </v:shape>
                <o:OLEObject Type="Embed" ProgID="Equation.3" ShapeID="_x0000_i1034" DrawAspect="Content" ObjectID="_1413671621" r:id="rId27"/>
              </w:object>
            </w:r>
            <w:r w:rsidR="000B2691">
              <w:t>;</w:t>
            </w:r>
          </w:p>
        </w:tc>
        <w:tc>
          <w:tcPr>
            <w:tcW w:w="4739" w:type="dxa"/>
          </w:tcPr>
          <w:p w:rsidR="000B2691" w:rsidRDefault="00F84143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2860" w:dyaOrig="620">
                <v:shape id="_x0000_i1035" type="#_x0000_t75" style="width:143.25pt;height:31.5pt" o:ole="" fillcolor="window">
                  <v:imagedata r:id="rId28" o:title=""/>
                </v:shape>
                <o:OLEObject Type="Embed" ProgID="Equation.3" ShapeID="_x0000_i1035" DrawAspect="Content" ObjectID="_1413671622" r:id="rId29"/>
              </w:object>
            </w:r>
            <w:r w:rsidR="000B2691">
              <w:t>;</w:t>
            </w:r>
          </w:p>
        </w:tc>
      </w:tr>
      <w:tr w:rsidR="000B2691">
        <w:tc>
          <w:tcPr>
            <w:tcW w:w="4787" w:type="dxa"/>
          </w:tcPr>
          <w:p w:rsidR="000B2691" w:rsidRDefault="00066EF8" w:rsidP="000B2691">
            <w:pPr>
              <w:pStyle w:val="af1"/>
              <w:ind w:firstLine="0"/>
            </w:pPr>
            <w:r w:rsidRPr="002613C0">
              <w:rPr>
                <w:position w:val="-24"/>
              </w:rPr>
              <w:object w:dxaOrig="2620" w:dyaOrig="620">
                <v:shape id="_x0000_i1036" type="#_x0000_t75" style="width:131.25pt;height:31.5pt" o:ole="" fillcolor="window">
                  <v:imagedata r:id="rId30" o:title=""/>
                </v:shape>
                <o:OLEObject Type="Embed" ProgID="Equation.3" ShapeID="_x0000_i1036" DrawAspect="Content" ObjectID="_1413671623" r:id="rId31"/>
              </w:object>
            </w:r>
            <w:r w:rsidR="000B2691">
              <w:t>;</w:t>
            </w:r>
          </w:p>
        </w:tc>
        <w:tc>
          <w:tcPr>
            <w:tcW w:w="4739" w:type="dxa"/>
          </w:tcPr>
          <w:p w:rsidR="000B2691" w:rsidRDefault="00F84143" w:rsidP="000B2691">
            <w:pPr>
              <w:pStyle w:val="af1"/>
              <w:ind w:firstLine="0"/>
            </w:pPr>
            <w:r w:rsidRPr="00114C82">
              <w:rPr>
                <w:position w:val="-24"/>
              </w:rPr>
              <w:object w:dxaOrig="2680" w:dyaOrig="620">
                <v:shape id="_x0000_i1037" type="#_x0000_t75" style="width:133.5pt;height:31.5pt" o:ole="" fillcolor="window">
                  <v:imagedata r:id="rId32" o:title=""/>
                </v:shape>
                <o:OLEObject Type="Embed" ProgID="Equation.3" ShapeID="_x0000_i1037" DrawAspect="Content" ObjectID="_1413671624" r:id="rId33"/>
              </w:object>
            </w:r>
            <w:r w:rsidR="000B2691">
              <w:t>.</w:t>
            </w:r>
          </w:p>
        </w:tc>
      </w:tr>
    </w:tbl>
    <w:p w:rsidR="000B2691" w:rsidRDefault="000B2691" w:rsidP="000B2691">
      <w:pPr>
        <w:pStyle w:val="af1"/>
      </w:pPr>
    </w:p>
    <w:p w:rsidR="000B2691" w:rsidRDefault="000B2691" w:rsidP="000B2691">
      <w:pPr>
        <w:pStyle w:val="af1"/>
      </w:pPr>
      <w:r>
        <w:t>Содержание химических элементов в кварцевом песке:</w:t>
      </w:r>
    </w:p>
    <w:tbl>
      <w:tblPr>
        <w:tblW w:w="0" w:type="auto"/>
        <w:tblInd w:w="164" w:type="dxa"/>
        <w:tblLayout w:type="fixed"/>
        <w:tblLook w:val="0000"/>
      </w:tblPr>
      <w:tblGrid>
        <w:gridCol w:w="4780"/>
        <w:gridCol w:w="4746"/>
      </w:tblGrid>
      <w:tr w:rsidR="000B2691">
        <w:tc>
          <w:tcPr>
            <w:tcW w:w="4780" w:type="dxa"/>
          </w:tcPr>
          <w:p w:rsidR="000B2691" w:rsidRDefault="00F84143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840" w:dyaOrig="620">
                <v:shape id="_x0000_i1038" type="#_x0000_t75" style="width:141.75pt;height:31.5pt" o:ole="" fillcolor="window">
                  <v:imagedata r:id="rId34" o:title=""/>
                </v:shape>
                <o:OLEObject Type="Embed" ProgID="Equation.3" ShapeID="_x0000_i1038" DrawAspect="Content" ObjectID="_1413671625" r:id="rId35"/>
              </w:object>
            </w:r>
            <w:r w:rsidR="000B2691">
              <w:t>;</w:t>
            </w:r>
          </w:p>
        </w:tc>
        <w:tc>
          <w:tcPr>
            <w:tcW w:w="4746" w:type="dxa"/>
          </w:tcPr>
          <w:p w:rsidR="000B269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600" w:dyaOrig="620">
                <v:shape id="_x0000_i1039" type="#_x0000_t75" style="width:129.75pt;height:31.5pt" o:ole="" fillcolor="window">
                  <v:imagedata r:id="rId36" o:title=""/>
                </v:shape>
                <o:OLEObject Type="Embed" ProgID="Equation.3" ShapeID="_x0000_i1039" DrawAspect="Content" ObjectID="_1413671626" r:id="rId37"/>
              </w:object>
            </w:r>
            <w:r w:rsidR="000B2691">
              <w:t>;</w:t>
            </w:r>
          </w:p>
        </w:tc>
      </w:tr>
      <w:tr w:rsidR="000B2691">
        <w:tc>
          <w:tcPr>
            <w:tcW w:w="4780" w:type="dxa"/>
          </w:tcPr>
          <w:p w:rsidR="000B2691" w:rsidRDefault="00F84143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880" w:dyaOrig="620">
                <v:shape id="_x0000_i1040" type="#_x0000_t75" style="width:2in;height:31.5pt" o:ole="" fillcolor="window">
                  <v:imagedata r:id="rId38" o:title=""/>
                </v:shape>
                <o:OLEObject Type="Embed" ProgID="Equation.3" ShapeID="_x0000_i1040" DrawAspect="Content" ObjectID="_1413671627" r:id="rId39"/>
              </w:object>
            </w:r>
            <w:r w:rsidR="000B2691">
              <w:t>;</w:t>
            </w:r>
          </w:p>
        </w:tc>
        <w:tc>
          <w:tcPr>
            <w:tcW w:w="4746" w:type="dxa"/>
          </w:tcPr>
          <w:p w:rsidR="000B2691" w:rsidRDefault="000C120A" w:rsidP="000B2691">
            <w:pPr>
              <w:pStyle w:val="af1"/>
              <w:ind w:firstLine="0"/>
            </w:pPr>
            <w:r w:rsidRPr="00E1227A">
              <w:rPr>
                <w:position w:val="-24"/>
              </w:rPr>
              <w:object w:dxaOrig="2560" w:dyaOrig="620">
                <v:shape id="_x0000_i1041" type="#_x0000_t75" style="width:127.5pt;height:31.5pt" o:ole="" fillcolor="window">
                  <v:imagedata r:id="rId40" o:title=""/>
                </v:shape>
                <o:OLEObject Type="Embed" ProgID="Equation.3" ShapeID="_x0000_i1041" DrawAspect="Content" ObjectID="_1413671628" r:id="rId41"/>
              </w:object>
            </w:r>
            <w:r w:rsidR="000B2691">
              <w:t>.</w:t>
            </w:r>
          </w:p>
        </w:tc>
      </w:tr>
    </w:tbl>
    <w:p w:rsidR="000B2691" w:rsidRDefault="000B2691" w:rsidP="000B2691">
      <w:pPr>
        <w:pStyle w:val="af1"/>
      </w:pPr>
    </w:p>
    <w:p w:rsidR="000B2691" w:rsidRDefault="000B2691" w:rsidP="000B2691">
      <w:pPr>
        <w:pStyle w:val="af1"/>
      </w:pPr>
      <w:r>
        <w:t>Содержа</w:t>
      </w:r>
      <w:r w:rsidR="00634D37">
        <w:t xml:space="preserve">ние химических элементов в </w:t>
      </w:r>
      <w:r w:rsidR="005B3DD9">
        <w:t>граните</w:t>
      </w:r>
      <w:r>
        <w:t>:</w:t>
      </w:r>
    </w:p>
    <w:tbl>
      <w:tblPr>
        <w:tblW w:w="0" w:type="auto"/>
        <w:tblInd w:w="164" w:type="dxa"/>
        <w:tblLayout w:type="fixed"/>
        <w:tblLook w:val="0000"/>
      </w:tblPr>
      <w:tblGrid>
        <w:gridCol w:w="4804"/>
        <w:gridCol w:w="4722"/>
      </w:tblGrid>
      <w:tr w:rsidR="000B2691">
        <w:tc>
          <w:tcPr>
            <w:tcW w:w="4804" w:type="dxa"/>
          </w:tcPr>
          <w:p w:rsidR="000B2691" w:rsidRDefault="000C120A" w:rsidP="000B2691">
            <w:pPr>
              <w:pStyle w:val="af1"/>
              <w:ind w:firstLine="0"/>
            </w:pPr>
            <w:r w:rsidRPr="0014753C">
              <w:rPr>
                <w:position w:val="-24"/>
              </w:rPr>
              <w:object w:dxaOrig="3060" w:dyaOrig="620">
                <v:shape id="_x0000_i1042" type="#_x0000_t75" style="width:152.25pt;height:31.5pt" o:ole="" fillcolor="window">
                  <v:imagedata r:id="rId42" o:title=""/>
                </v:shape>
                <o:OLEObject Type="Embed" ProgID="Equation.3" ShapeID="_x0000_i1042" DrawAspect="Content" ObjectID="_1413671629" r:id="rId43"/>
              </w:object>
            </w:r>
          </w:p>
        </w:tc>
        <w:tc>
          <w:tcPr>
            <w:tcW w:w="4722" w:type="dxa"/>
          </w:tcPr>
          <w:p w:rsidR="000B269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980" w:dyaOrig="620">
                <v:shape id="_x0000_i1043" type="#_x0000_t75" style="width:138.75pt;height:29.25pt" o:ole="" fillcolor="window">
                  <v:imagedata r:id="rId44" o:title=""/>
                </v:shape>
                <o:OLEObject Type="Embed" ProgID="Equation.3" ShapeID="_x0000_i1043" DrawAspect="Content" ObjectID="_1413671630" r:id="rId45"/>
              </w:object>
            </w:r>
          </w:p>
        </w:tc>
      </w:tr>
      <w:tr w:rsidR="000B2691">
        <w:tc>
          <w:tcPr>
            <w:tcW w:w="4804" w:type="dxa"/>
          </w:tcPr>
          <w:p w:rsidR="000B269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3519" w:dyaOrig="620">
                <v:shape id="_x0000_i1044" type="#_x0000_t75" style="width:176.25pt;height:31.5pt" o:ole="" fillcolor="window">
                  <v:imagedata r:id="rId46" o:title=""/>
                </v:shape>
                <o:OLEObject Type="Embed" ProgID="Equation.3" ShapeID="_x0000_i1044" DrawAspect="Content" ObjectID="_1413671631" r:id="rId47"/>
              </w:object>
            </w:r>
            <w:r w:rsidR="000B2691">
              <w:t>;</w:t>
            </w:r>
          </w:p>
        </w:tc>
        <w:tc>
          <w:tcPr>
            <w:tcW w:w="4722" w:type="dxa"/>
          </w:tcPr>
          <w:p w:rsidR="000B269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980" w:dyaOrig="620">
                <v:shape id="_x0000_i1045" type="#_x0000_t75" style="width:148.5pt;height:31.5pt" o:ole="" fillcolor="window">
                  <v:imagedata r:id="rId48" o:title=""/>
                </v:shape>
                <o:OLEObject Type="Embed" ProgID="Equation.3" ShapeID="_x0000_i1045" DrawAspect="Content" ObjectID="_1413671632" r:id="rId49"/>
              </w:object>
            </w:r>
          </w:p>
        </w:tc>
      </w:tr>
      <w:tr w:rsidR="000B2691">
        <w:tc>
          <w:tcPr>
            <w:tcW w:w="4804" w:type="dxa"/>
          </w:tcPr>
          <w:p w:rsidR="000B269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920" w:dyaOrig="620">
                <v:shape id="_x0000_i1046" type="#_x0000_t75" style="width:146.25pt;height:31.5pt" o:ole="" fillcolor="window">
                  <v:imagedata r:id="rId50" o:title=""/>
                </v:shape>
                <o:OLEObject Type="Embed" ProgID="Equation.3" ShapeID="_x0000_i1046" DrawAspect="Content" ObjectID="_1413671633" r:id="rId51"/>
              </w:object>
            </w:r>
            <w:r w:rsidR="000B2691">
              <w:t>;</w:t>
            </w:r>
          </w:p>
          <w:p w:rsidR="00DA78D1" w:rsidRDefault="000C120A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700" w:dyaOrig="620">
                <v:shape id="_x0000_i1047" type="#_x0000_t75" style="width:134.25pt;height:31.5pt" o:ole="" fillcolor="window">
                  <v:imagedata r:id="rId52" o:title=""/>
                </v:shape>
                <o:OLEObject Type="Embed" ProgID="Equation.3" ShapeID="_x0000_i1047" DrawAspect="Content" ObjectID="_1413671634" r:id="rId53"/>
              </w:object>
            </w:r>
          </w:p>
        </w:tc>
        <w:tc>
          <w:tcPr>
            <w:tcW w:w="4722" w:type="dxa"/>
          </w:tcPr>
          <w:p w:rsidR="000B2691" w:rsidRDefault="000C120A" w:rsidP="000B2691">
            <w:pPr>
              <w:pStyle w:val="af1"/>
              <w:ind w:firstLine="0"/>
              <w:rPr>
                <w:position w:val="-28"/>
              </w:rPr>
            </w:pPr>
            <w:r w:rsidRPr="00E759C4">
              <w:rPr>
                <w:position w:val="-24"/>
              </w:rPr>
              <w:object w:dxaOrig="2740" w:dyaOrig="620">
                <v:shape id="_x0000_i1048" type="#_x0000_t75" style="width:137.25pt;height:31.5pt" o:ole="" fillcolor="window">
                  <v:imagedata r:id="rId54" o:title=""/>
                </v:shape>
                <o:OLEObject Type="Embed" ProgID="Equation.3" ShapeID="_x0000_i1048" DrawAspect="Content" ObjectID="_1413671635" r:id="rId55"/>
              </w:object>
            </w:r>
          </w:p>
          <w:p w:rsidR="00DA78D1" w:rsidRDefault="00825A4F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880" w:dyaOrig="620">
                <v:shape id="_x0000_i1049" type="#_x0000_t75" style="width:2in;height:31.5pt" o:ole="" fillcolor="window">
                  <v:imagedata r:id="rId56" o:title=""/>
                </v:shape>
                <o:OLEObject Type="Embed" ProgID="Equation.3" ShapeID="_x0000_i1049" DrawAspect="Content" ObjectID="_1413671636" r:id="rId57"/>
              </w:object>
            </w:r>
          </w:p>
        </w:tc>
      </w:tr>
    </w:tbl>
    <w:p w:rsidR="000B2691" w:rsidRDefault="000B2691" w:rsidP="000B2691">
      <w:pPr>
        <w:pStyle w:val="af1"/>
      </w:pPr>
      <w:r>
        <w:t>Содержание химических элементов в воде:</w:t>
      </w:r>
    </w:p>
    <w:tbl>
      <w:tblPr>
        <w:tblW w:w="0" w:type="auto"/>
        <w:tblInd w:w="164" w:type="dxa"/>
        <w:tblLayout w:type="fixed"/>
        <w:tblLook w:val="0000"/>
      </w:tblPr>
      <w:tblGrid>
        <w:gridCol w:w="4763"/>
        <w:gridCol w:w="4763"/>
      </w:tblGrid>
      <w:tr w:rsidR="000B2691">
        <w:tc>
          <w:tcPr>
            <w:tcW w:w="4763" w:type="dxa"/>
          </w:tcPr>
          <w:p w:rsidR="000B2691" w:rsidRDefault="00825A4F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680" w:dyaOrig="620">
                <v:shape id="_x0000_i1050" type="#_x0000_t75" style="width:134.25pt;height:31.5pt" o:ole="" fillcolor="window">
                  <v:imagedata r:id="rId58" o:title=""/>
                </v:shape>
                <o:OLEObject Type="Embed" ProgID="Equation.3" ShapeID="_x0000_i1050" DrawAspect="Content" ObjectID="_1413671637" r:id="rId59"/>
              </w:object>
            </w:r>
            <w:r w:rsidR="000B2691">
              <w:t>;</w:t>
            </w:r>
          </w:p>
        </w:tc>
        <w:tc>
          <w:tcPr>
            <w:tcW w:w="4763" w:type="dxa"/>
          </w:tcPr>
          <w:p w:rsidR="000B2691" w:rsidRDefault="00825A4F" w:rsidP="000B2691">
            <w:pPr>
              <w:pStyle w:val="af1"/>
              <w:ind w:firstLine="0"/>
            </w:pPr>
            <w:r w:rsidRPr="00E759C4">
              <w:rPr>
                <w:position w:val="-24"/>
              </w:rPr>
              <w:object w:dxaOrig="2740" w:dyaOrig="620">
                <v:shape id="_x0000_i1051" type="#_x0000_t75" style="width:136.5pt;height:31.5pt" o:ole="" fillcolor="window">
                  <v:imagedata r:id="rId60" o:title=""/>
                </v:shape>
                <o:OLEObject Type="Embed" ProgID="Equation.3" ShapeID="_x0000_i1051" DrawAspect="Content" ObjectID="_1413671638" r:id="rId61"/>
              </w:object>
            </w:r>
            <w:r w:rsidR="000B2691">
              <w:t>.</w:t>
            </w:r>
          </w:p>
        </w:tc>
      </w:tr>
    </w:tbl>
    <w:p w:rsidR="00A6294D" w:rsidRDefault="00A6294D">
      <w:pPr>
        <w:pStyle w:val="a7"/>
      </w:pPr>
      <w:r>
        <w:t>Таблица П 1.2</w:t>
      </w:r>
    </w:p>
    <w:p w:rsidR="00A6294D" w:rsidRDefault="00A6294D">
      <w:pPr>
        <w:pStyle w:val="a3"/>
      </w:pPr>
      <w:r>
        <w:t>Химический состав бетона в эксплуатационный период</w:t>
      </w:r>
    </w:p>
    <w:tbl>
      <w:tblPr>
        <w:tblW w:w="9362" w:type="dxa"/>
        <w:tblInd w:w="-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985"/>
        <w:gridCol w:w="851"/>
        <w:gridCol w:w="1012"/>
        <w:gridCol w:w="709"/>
        <w:gridCol w:w="709"/>
        <w:gridCol w:w="850"/>
        <w:gridCol w:w="699"/>
        <w:gridCol w:w="851"/>
        <w:gridCol w:w="698"/>
        <w:gridCol w:w="11"/>
        <w:gridCol w:w="981"/>
        <w:gridCol w:w="6"/>
      </w:tblGrid>
      <w:tr w:rsidR="000C120A" w:rsidTr="000C120A">
        <w:trPr>
          <w:gridAfter w:val="1"/>
          <w:wAfter w:w="6" w:type="dxa"/>
          <w:cantSplit/>
          <w:trHeight w:val="291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Компоненты</w:t>
            </w:r>
          </w:p>
        </w:tc>
        <w:tc>
          <w:tcPr>
            <w:tcW w:w="63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Содержание </w:t>
            </w:r>
            <w:r w:rsidRPr="00B5090B">
              <w:rPr>
                <w:position w:val="-12"/>
                <w:sz w:val="24"/>
              </w:rPr>
              <w:object w:dxaOrig="360" w:dyaOrig="420">
                <v:shape id="_x0000_i1052" type="#_x0000_t75" style="width:18pt;height:21.75pt" o:ole="" fillcolor="window">
                  <v:imagedata r:id="rId62" o:title=""/>
                </v:shape>
                <o:OLEObject Type="Embed" ProgID="Equation.3" ShapeID="_x0000_i1052" DrawAspect="Content" ObjectID="_1413671639" r:id="rId63"/>
              </w:object>
            </w:r>
            <w:r>
              <w:rPr>
                <w:sz w:val="24"/>
              </w:rPr>
              <w:t xml:space="preserve"> химических элементов в бетоне, кг/м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Итого,</w:t>
            </w:r>
            <w:r>
              <w:rPr>
                <w:sz w:val="24"/>
              </w:rPr>
              <w:br/>
              <w:t>кг/м</w:t>
            </w:r>
            <w:r>
              <w:rPr>
                <w:sz w:val="24"/>
                <w:vertAlign w:val="superscript"/>
              </w:rPr>
              <w:t xml:space="preserve">3 </w:t>
            </w:r>
          </w:p>
        </w:tc>
      </w:tr>
      <w:tr w:rsidR="000C120A" w:rsidTr="000C120A">
        <w:trPr>
          <w:cantSplit/>
          <w:trHeight w:val="345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H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120A" w:rsidRDefault="000C120A" w:rsidP="00755959">
            <w:pPr>
              <w:pStyle w:val="a8"/>
              <w:spacing w:before="60" w:after="60"/>
            </w:pPr>
            <w:r>
              <w:t>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Mg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Si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Ca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pStyle w:val="a8"/>
              <w:spacing w:before="60" w:after="60"/>
            </w:pPr>
            <w:r>
              <w:t>Fe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20A" w:rsidRDefault="000C120A">
            <w:pPr>
              <w:rPr>
                <w:sz w:val="24"/>
              </w:rPr>
            </w:pPr>
          </w:p>
        </w:tc>
      </w:tr>
      <w:tr w:rsidR="000C120A" w:rsidTr="000C120A">
        <w:trPr>
          <w:trHeight w:val="39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Портландцемент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20A" w:rsidRDefault="000C120A" w:rsidP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0,29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112,04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3,29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38,22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126,65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7,93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72DF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298</w:t>
            </w:r>
          </w:p>
        </w:tc>
      </w:tr>
      <w:tr w:rsidR="000C120A" w:rsidTr="000C120A">
        <w:trPr>
          <w:trHeight w:val="33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Кварцевый песок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314,67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267,08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836853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062CB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592</w:t>
            </w:r>
          </w:p>
        </w:tc>
      </w:tr>
      <w:tr w:rsidR="000C120A" w:rsidTr="000C120A">
        <w:trPr>
          <w:trHeight w:val="33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Гранит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3,69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573,88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15,31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58,78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1C3897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362,41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64,44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72,36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1156,84</w:t>
            </w:r>
          </w:p>
        </w:tc>
      </w:tr>
      <w:tr w:rsidR="000C120A" w:rsidTr="000C120A">
        <w:trPr>
          <w:trHeight w:val="33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Вода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6,62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B802C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52,98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59,6</w:t>
            </w:r>
          </w:p>
        </w:tc>
      </w:tr>
      <w:tr w:rsidR="000C120A" w:rsidTr="000C120A">
        <w:trPr>
          <w:trHeight w:val="31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Pr="000C120A" w:rsidRDefault="000C120A" w:rsidP="00A82D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1053,57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5121F3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18,60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71,51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5121F3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667,71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13,15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jc w:val="left"/>
              <w:rPr>
                <w:sz w:val="24"/>
              </w:rPr>
            </w:pPr>
            <w:r>
              <w:rPr>
                <w:sz w:val="24"/>
              </w:rPr>
              <w:t>191,09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80,29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20A" w:rsidRDefault="000C120A" w:rsidP="00A82DA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2106,52</w:t>
            </w:r>
          </w:p>
        </w:tc>
      </w:tr>
    </w:tbl>
    <w:p w:rsidR="00A6294D" w:rsidRDefault="00A6294D"/>
    <w:p w:rsidR="000B2691" w:rsidRDefault="000B2691" w:rsidP="000B2691">
      <w:pPr>
        <w:pStyle w:val="a4"/>
      </w:pPr>
      <w:r>
        <w:t>Определение ядерной плотности</w:t>
      </w:r>
    </w:p>
    <w:p w:rsidR="000B2691" w:rsidRDefault="000B2691" w:rsidP="000B2691">
      <w:pPr>
        <w:pStyle w:val="af1"/>
      </w:pPr>
      <w:r>
        <w:t>Ядерная плотность элементов, входящих в состав бетона, определяется по формуле:</w:t>
      </w:r>
    </w:p>
    <w:tbl>
      <w:tblPr>
        <w:tblW w:w="0" w:type="auto"/>
        <w:tblInd w:w="164" w:type="dxa"/>
        <w:tblLayout w:type="fixed"/>
        <w:tblLook w:val="0000"/>
      </w:tblPr>
      <w:tblGrid>
        <w:gridCol w:w="1855"/>
        <w:gridCol w:w="5829"/>
        <w:gridCol w:w="1843"/>
      </w:tblGrid>
      <w:tr w:rsidR="000B2691">
        <w:tc>
          <w:tcPr>
            <w:tcW w:w="7684" w:type="dxa"/>
            <w:gridSpan w:val="2"/>
            <w:vAlign w:val="center"/>
          </w:tcPr>
          <w:p w:rsidR="000B2691" w:rsidRDefault="000B2691" w:rsidP="000B2691">
            <w:pPr>
              <w:pStyle w:val="ae"/>
              <w:jc w:val="center"/>
            </w:pPr>
            <w:r w:rsidRPr="00B5090B">
              <w:rPr>
                <w:position w:val="-38"/>
              </w:rPr>
              <w:object w:dxaOrig="2320" w:dyaOrig="940">
                <v:shape id="_x0000_i1053" type="#_x0000_t75" style="width:116.25pt;height:47.25pt" o:ole="">
                  <v:imagedata r:id="rId64" o:title=""/>
                </v:shape>
                <o:OLEObject Type="Embed" ProgID="Equation.3" ShapeID="_x0000_i1053" DrawAspect="Content" ObjectID="_1413671640" r:id="rId65"/>
              </w:object>
            </w:r>
          </w:p>
        </w:tc>
        <w:tc>
          <w:tcPr>
            <w:tcW w:w="1842" w:type="dxa"/>
            <w:vAlign w:val="center"/>
          </w:tcPr>
          <w:p w:rsidR="000B2691" w:rsidRDefault="000B2691" w:rsidP="000B2691">
            <w:pPr>
              <w:pStyle w:val="ae"/>
            </w:pPr>
          </w:p>
        </w:tc>
      </w:tr>
      <w:tr w:rsidR="000B2691">
        <w:tc>
          <w:tcPr>
            <w:tcW w:w="1855" w:type="dxa"/>
          </w:tcPr>
          <w:p w:rsidR="000B2691" w:rsidRDefault="000B2691" w:rsidP="000B2691">
            <w:pPr>
              <w:pStyle w:val="ae"/>
              <w:jc w:val="right"/>
            </w:pPr>
            <w:r>
              <w:t xml:space="preserve">где </w:t>
            </w:r>
            <w:r>
              <w:rPr>
                <w:sz w:val="24"/>
              </w:rPr>
              <w:t>6,023·10</w:t>
            </w:r>
            <w:r>
              <w:rPr>
                <w:sz w:val="24"/>
                <w:vertAlign w:val="superscript"/>
              </w:rPr>
              <w:t>23</w:t>
            </w:r>
            <w:r>
              <w:t xml:space="preserve"> -</w:t>
            </w:r>
          </w:p>
        </w:tc>
        <w:tc>
          <w:tcPr>
            <w:tcW w:w="7671" w:type="dxa"/>
            <w:gridSpan w:val="2"/>
          </w:tcPr>
          <w:p w:rsidR="000B2691" w:rsidRDefault="000B2691" w:rsidP="000B2691">
            <w:pPr>
              <w:pStyle w:val="ae"/>
              <w:jc w:val="left"/>
            </w:pPr>
            <w:r>
              <w:t>число Авогадро;</w:t>
            </w:r>
          </w:p>
        </w:tc>
      </w:tr>
      <w:tr w:rsidR="000B2691">
        <w:tc>
          <w:tcPr>
            <w:tcW w:w="1854" w:type="dxa"/>
            <w:vAlign w:val="center"/>
          </w:tcPr>
          <w:p w:rsidR="000B2691" w:rsidRDefault="000B2691" w:rsidP="000B2691">
            <w:pPr>
              <w:pStyle w:val="ae"/>
              <w:jc w:val="right"/>
            </w:pPr>
            <w:r w:rsidRPr="00B5090B">
              <w:rPr>
                <w:position w:val="-12"/>
              </w:rPr>
              <w:object w:dxaOrig="380" w:dyaOrig="420">
                <v:shape id="_x0000_i1054" type="#_x0000_t75" style="width:18pt;height:21.75pt" o:ole="">
                  <v:imagedata r:id="rId66" o:title=""/>
                </v:shape>
                <o:OLEObject Type="Embed" ProgID="Equation.3" ShapeID="_x0000_i1054" DrawAspect="Content" ObjectID="_1413671641" r:id="rId67"/>
              </w:object>
            </w:r>
            <w:r>
              <w:t xml:space="preserve"> -</w:t>
            </w:r>
          </w:p>
        </w:tc>
        <w:tc>
          <w:tcPr>
            <w:tcW w:w="7672" w:type="dxa"/>
            <w:gridSpan w:val="2"/>
            <w:vAlign w:val="center"/>
          </w:tcPr>
          <w:p w:rsidR="000B2691" w:rsidRDefault="000B2691" w:rsidP="000B2691">
            <w:pPr>
              <w:pStyle w:val="ae"/>
              <w:jc w:val="left"/>
            </w:pPr>
            <w:r>
              <w:t>атомная масса i-го элемента, входящего в состав бетона;</w:t>
            </w:r>
          </w:p>
        </w:tc>
      </w:tr>
      <w:tr w:rsidR="000B2691">
        <w:tc>
          <w:tcPr>
            <w:tcW w:w="1854" w:type="dxa"/>
            <w:vAlign w:val="center"/>
          </w:tcPr>
          <w:p w:rsidR="000B2691" w:rsidRPr="009D16F9" w:rsidRDefault="000B2691" w:rsidP="000B2691">
            <w:pPr>
              <w:pStyle w:val="ae"/>
              <w:jc w:val="right"/>
            </w:pPr>
            <w:r w:rsidRPr="009D16F9">
              <w:rPr>
                <w:position w:val="-12"/>
              </w:rPr>
              <w:object w:dxaOrig="400" w:dyaOrig="420">
                <v:shape id="_x0000_i1055" type="#_x0000_t75" style="width:20.25pt;height:21.75pt" o:ole="">
                  <v:imagedata r:id="rId68" o:title=""/>
                </v:shape>
                <o:OLEObject Type="Embed" ProgID="Equation.3" ShapeID="_x0000_i1055" DrawAspect="Content" ObjectID="_1413671642" r:id="rId69"/>
              </w:object>
            </w:r>
            <w:r w:rsidRPr="009D16F9">
              <w:t>-</w:t>
            </w:r>
          </w:p>
        </w:tc>
        <w:tc>
          <w:tcPr>
            <w:tcW w:w="7672" w:type="dxa"/>
            <w:gridSpan w:val="2"/>
            <w:vAlign w:val="center"/>
          </w:tcPr>
          <w:p w:rsidR="000B2691" w:rsidRPr="009D16F9" w:rsidRDefault="000B2691" w:rsidP="000B2691">
            <w:pPr>
              <w:pStyle w:val="ae"/>
              <w:jc w:val="left"/>
            </w:pPr>
            <w:r w:rsidRPr="009D16F9">
              <w:t>содержание i-го элемента в бетоне, г/см</w:t>
            </w:r>
            <w:r w:rsidRPr="009D16F9">
              <w:rPr>
                <w:vertAlign w:val="superscript"/>
              </w:rPr>
              <w:t>3</w:t>
            </w:r>
            <w:r w:rsidRPr="009D16F9">
              <w:t>.</w:t>
            </w:r>
          </w:p>
        </w:tc>
      </w:tr>
    </w:tbl>
    <w:p w:rsidR="000B2691" w:rsidRDefault="009D16F9" w:rsidP="000B2691">
      <w:pPr>
        <w:pStyle w:val="af1"/>
      </w:pPr>
      <w:r w:rsidRPr="008F56E0">
        <w:rPr>
          <w:position w:val="-24"/>
        </w:rPr>
        <w:object w:dxaOrig="5620" w:dyaOrig="660">
          <v:shape id="_x0000_i1056" type="#_x0000_t75" style="width:281.25pt;height:33pt" o:ole="" fillcolor="window">
            <v:imagedata r:id="rId70" o:title=""/>
          </v:shape>
          <o:OLEObject Type="Embed" ProgID="Equation.3" ShapeID="_x0000_i1056" DrawAspect="Content" ObjectID="_1413671643" r:id="rId71"/>
        </w:object>
      </w:r>
    </w:p>
    <w:p w:rsidR="000B2691" w:rsidRDefault="009D16F9" w:rsidP="000B2691">
      <w:pPr>
        <w:pStyle w:val="af1"/>
      </w:pPr>
      <w:r w:rsidRPr="008F56E0">
        <w:rPr>
          <w:position w:val="-28"/>
        </w:rPr>
        <w:object w:dxaOrig="5300" w:dyaOrig="700">
          <v:shape id="_x0000_i1057" type="#_x0000_t75" style="width:264.75pt;height:35.25pt" o:ole="" fillcolor="window">
            <v:imagedata r:id="rId72" o:title=""/>
          </v:shape>
          <o:OLEObject Type="Embed" ProgID="Equation.3" ShapeID="_x0000_i1057" DrawAspect="Content" ObjectID="_1413671644" r:id="rId73"/>
        </w:object>
      </w:r>
    </w:p>
    <w:p w:rsidR="000B2691" w:rsidRDefault="009D16F9" w:rsidP="000B2691">
      <w:pPr>
        <w:pStyle w:val="af1"/>
      </w:pPr>
      <w:r w:rsidRPr="008F56E0">
        <w:rPr>
          <w:position w:val="-28"/>
        </w:rPr>
        <w:object w:dxaOrig="5420" w:dyaOrig="700">
          <v:shape id="_x0000_i1058" type="#_x0000_t75" style="width:270.75pt;height:35.25pt" o:ole="" fillcolor="window">
            <v:imagedata r:id="rId74" o:title=""/>
          </v:shape>
          <o:OLEObject Type="Embed" ProgID="Equation.3" ShapeID="_x0000_i1058" DrawAspect="Content" ObjectID="_1413671645" r:id="rId75"/>
        </w:object>
      </w:r>
    </w:p>
    <w:p w:rsidR="000B2691" w:rsidRDefault="009D16F9" w:rsidP="000B2691">
      <w:pPr>
        <w:pStyle w:val="af1"/>
      </w:pPr>
      <w:r w:rsidRPr="008F56E0">
        <w:rPr>
          <w:position w:val="-24"/>
        </w:rPr>
        <w:object w:dxaOrig="5440" w:dyaOrig="660">
          <v:shape id="_x0000_i1059" type="#_x0000_t75" style="width:272.25pt;height:33pt" o:ole="" fillcolor="window">
            <v:imagedata r:id="rId76" o:title=""/>
          </v:shape>
          <o:OLEObject Type="Embed" ProgID="Equation.3" ShapeID="_x0000_i1059" DrawAspect="Content" ObjectID="_1413671646" r:id="rId77"/>
        </w:object>
      </w:r>
    </w:p>
    <w:p w:rsidR="000B2691" w:rsidRDefault="009D16F9" w:rsidP="000B2691">
      <w:pPr>
        <w:pStyle w:val="af1"/>
      </w:pPr>
      <w:r w:rsidRPr="008F56E0">
        <w:rPr>
          <w:position w:val="-28"/>
        </w:rPr>
        <w:object w:dxaOrig="5539" w:dyaOrig="700">
          <v:shape id="_x0000_i1060" type="#_x0000_t75" style="width:277.5pt;height:35.25pt" o:ole="" fillcolor="window">
            <v:imagedata r:id="rId78" o:title=""/>
          </v:shape>
          <o:OLEObject Type="Embed" ProgID="Equation.3" ShapeID="_x0000_i1060" DrawAspect="Content" ObjectID="_1413671647" r:id="rId79"/>
        </w:object>
      </w:r>
    </w:p>
    <w:p w:rsidR="000B2691" w:rsidRDefault="009D16F9" w:rsidP="000B2691">
      <w:pPr>
        <w:pStyle w:val="af1"/>
      </w:pPr>
      <w:r w:rsidRPr="008F56E0">
        <w:rPr>
          <w:position w:val="-28"/>
        </w:rPr>
        <w:object w:dxaOrig="5600" w:dyaOrig="700">
          <v:shape id="_x0000_i1061" type="#_x0000_t75" style="width:279.75pt;height:35.25pt" o:ole="" fillcolor="window">
            <v:imagedata r:id="rId80" o:title=""/>
          </v:shape>
          <o:OLEObject Type="Embed" ProgID="Equation.3" ShapeID="_x0000_i1061" DrawAspect="Content" ObjectID="_1413671648" r:id="rId81"/>
        </w:object>
      </w:r>
    </w:p>
    <w:p w:rsidR="000B2691" w:rsidRDefault="009D16F9" w:rsidP="000B2691">
      <w:pPr>
        <w:pStyle w:val="af1"/>
      </w:pPr>
      <w:r w:rsidRPr="008F56E0">
        <w:rPr>
          <w:position w:val="-28"/>
        </w:rPr>
        <w:object w:dxaOrig="5500" w:dyaOrig="700">
          <v:shape id="_x0000_i1062" type="#_x0000_t75" style="width:275.25pt;height:35.25pt" o:ole="" fillcolor="window">
            <v:imagedata r:id="rId82" o:title=""/>
          </v:shape>
          <o:OLEObject Type="Embed" ProgID="Equation.3" ShapeID="_x0000_i1062" DrawAspect="Content" ObjectID="_1413671649" r:id="rId83"/>
        </w:object>
      </w:r>
    </w:p>
    <w:p w:rsidR="00A6294D" w:rsidRPr="000B2691" w:rsidRDefault="009D16F9" w:rsidP="000B2691">
      <w:pPr>
        <w:pStyle w:val="af1"/>
        <w:ind w:left="684" w:firstLine="25"/>
        <w:rPr>
          <w:position w:val="-30"/>
        </w:rPr>
      </w:pPr>
      <w:r w:rsidRPr="008F56E0">
        <w:rPr>
          <w:position w:val="-28"/>
        </w:rPr>
        <w:object w:dxaOrig="5360" w:dyaOrig="700">
          <v:shape id="_x0000_i1063" type="#_x0000_t75" style="width:267.75pt;height:35.25pt" o:ole="" fillcolor="window">
            <v:imagedata r:id="rId84" o:title=""/>
          </v:shape>
          <o:OLEObject Type="Embed" ProgID="Equation.3" ShapeID="_x0000_i1063" DrawAspect="Content" ObjectID="_1413671650" r:id="rId85"/>
        </w:object>
      </w:r>
      <w:r w:rsidR="000B2691">
        <w:t xml:space="preserve">                             </w:t>
      </w:r>
    </w:p>
    <w:p w:rsidR="000B2691" w:rsidRDefault="000B2691" w:rsidP="000B2691">
      <w:pPr>
        <w:pStyle w:val="a4"/>
        <w:jc w:val="left"/>
      </w:pPr>
      <w:r>
        <w:t xml:space="preserve"> </w:t>
      </w:r>
      <w:r w:rsidR="00364880" w:rsidRPr="00066EF8">
        <w:tab/>
      </w:r>
    </w:p>
    <w:p w:rsidR="00A6294D" w:rsidRDefault="00A6294D" w:rsidP="000B2691">
      <w:pPr>
        <w:pStyle w:val="a4"/>
        <w:jc w:val="left"/>
      </w:pPr>
      <w:r>
        <w:t>Определение макроскопического сечения выведения быстрых нейтронов</w:t>
      </w:r>
    </w:p>
    <w:p w:rsidR="00A6294D" w:rsidRDefault="00A6294D">
      <w:pPr>
        <w:pStyle w:val="af1"/>
      </w:pPr>
      <w:r>
        <w:t>Сечение выведения быстрых нейтронов определяем по формуле:</w:t>
      </w:r>
    </w:p>
    <w:tbl>
      <w:tblPr>
        <w:tblW w:w="0" w:type="auto"/>
        <w:tblInd w:w="164" w:type="dxa"/>
        <w:tblLayout w:type="fixed"/>
        <w:tblLook w:val="0000"/>
      </w:tblPr>
      <w:tblGrid>
        <w:gridCol w:w="1907"/>
        <w:gridCol w:w="6230"/>
        <w:gridCol w:w="1389"/>
      </w:tblGrid>
      <w:tr w:rsidR="00A6294D">
        <w:tc>
          <w:tcPr>
            <w:tcW w:w="8137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38"/>
              </w:rPr>
              <w:object w:dxaOrig="2400" w:dyaOrig="920">
                <v:shape id="_x0000_i1064" type="#_x0000_t75" style="width:120pt;height:46.5pt" o:ole="">
                  <v:imagedata r:id="rId86" o:title=""/>
                </v:shape>
                <o:OLEObject Type="Embed" ProgID="Equation.3" ShapeID="_x0000_i1064" DrawAspect="Content" ObjectID="_1413671651" r:id="rId87"/>
              </w:object>
            </w:r>
          </w:p>
        </w:tc>
        <w:tc>
          <w:tcPr>
            <w:tcW w:w="1389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7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2"/>
              </w:rPr>
              <w:object w:dxaOrig="620" w:dyaOrig="480">
                <v:shape id="_x0000_i1065" type="#_x0000_t75" style="width:31.5pt;height:24pt" o:ole="">
                  <v:imagedata r:id="rId88" o:title=""/>
                </v:shape>
                <o:OLEObject Type="Embed" ProgID="Equation.3" ShapeID="_x0000_i1065" DrawAspect="Content" ObjectID="_1413671652" r:id="rId89"/>
              </w:object>
            </w:r>
            <w:r>
              <w:t xml:space="preserve"> -</w:t>
            </w:r>
          </w:p>
        </w:tc>
        <w:tc>
          <w:tcPr>
            <w:tcW w:w="7619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>микроскопическое сечение выведения i-го элемента, вход</w:t>
            </w:r>
            <w:r>
              <w:t>я</w:t>
            </w:r>
            <w:r>
              <w:t>щего в состав бетона, принимаемое по таблице 3;</w:t>
            </w:r>
          </w:p>
        </w:tc>
      </w:tr>
      <w:tr w:rsidR="00A6294D">
        <w:tc>
          <w:tcPr>
            <w:tcW w:w="1907" w:type="dxa"/>
            <w:vAlign w:val="center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300" w:dyaOrig="420">
                <v:shape id="_x0000_i1066" type="#_x0000_t75" style="width:15pt;height:21.75pt" o:ole="">
                  <v:imagedata r:id="rId90" o:title=""/>
                </v:shape>
                <o:OLEObject Type="Embed" ProgID="Equation.3" ShapeID="_x0000_i1066" DrawAspect="Content" ObjectID="_1413671653" r:id="rId91"/>
              </w:object>
            </w:r>
            <w:r>
              <w:rPr>
                <w:vertAlign w:val="subscript"/>
              </w:rPr>
              <w:t xml:space="preserve"> </w:t>
            </w:r>
            <w:r>
              <w:t>-</w:t>
            </w:r>
          </w:p>
        </w:tc>
        <w:tc>
          <w:tcPr>
            <w:tcW w:w="7619" w:type="dxa"/>
            <w:gridSpan w:val="2"/>
            <w:vAlign w:val="center"/>
          </w:tcPr>
          <w:p w:rsidR="00A6294D" w:rsidRDefault="00A6294D">
            <w:pPr>
              <w:pStyle w:val="ae"/>
              <w:jc w:val="left"/>
            </w:pPr>
            <w:r>
              <w:t>ядерная плотность i-го элемента.</w:t>
            </w:r>
          </w:p>
        </w:tc>
      </w:tr>
    </w:tbl>
    <w:p w:rsidR="00A6294D" w:rsidRPr="005E621A" w:rsidRDefault="00A6294D">
      <w:pPr>
        <w:pStyle w:val="a8"/>
        <w:rPr>
          <w:position w:val="-16"/>
        </w:rPr>
      </w:pPr>
    </w:p>
    <w:p w:rsidR="00A6294D" w:rsidRDefault="009D16F9">
      <w:pPr>
        <w:pStyle w:val="a8"/>
        <w:rPr>
          <w:position w:val="-16"/>
          <w:lang w:val="en-US"/>
        </w:rPr>
      </w:pPr>
      <w:r w:rsidRPr="00364880">
        <w:rPr>
          <w:position w:val="-14"/>
        </w:rPr>
        <w:object w:dxaOrig="7320" w:dyaOrig="400">
          <v:shape id="_x0000_i1067" type="#_x0000_t75" style="width:432.75pt;height:24pt" o:ole="">
            <v:imagedata r:id="rId92" o:title=""/>
          </v:shape>
          <o:OLEObject Type="Embed" ProgID="Equation.3" ShapeID="_x0000_i1067" DrawAspect="Content" ObjectID="_1413671654" r:id="rId93"/>
        </w:object>
      </w:r>
    </w:p>
    <w:p w:rsidR="00A6294D" w:rsidRDefault="009D16F9">
      <w:pPr>
        <w:pStyle w:val="a8"/>
      </w:pPr>
      <w:r w:rsidRPr="00364880">
        <w:rPr>
          <w:position w:val="-12"/>
        </w:rPr>
        <w:object w:dxaOrig="2260" w:dyaOrig="380">
          <v:shape id="_x0000_i1068" type="#_x0000_t75" style="width:126pt;height:21.75pt" o:ole="">
            <v:imagedata r:id="rId94" o:title=""/>
          </v:shape>
          <o:OLEObject Type="Embed" ProgID="Equation.3" ShapeID="_x0000_i1068" DrawAspect="Content" ObjectID="_1413671655" r:id="rId95"/>
        </w:object>
      </w:r>
      <w:r w:rsidR="00555169">
        <w:t>=</w:t>
      </w:r>
      <w:r w:rsidR="00A6294D">
        <w:t xml:space="preserve"> </w:t>
      </w:r>
      <w:r w:rsidR="00364880">
        <w:rPr>
          <w:sz w:val="24"/>
        </w:rPr>
        <w:t>(0</w:t>
      </w:r>
      <w:r w:rsidR="00364880" w:rsidRPr="00926C85">
        <w:rPr>
          <w:sz w:val="24"/>
        </w:rPr>
        <w:t>,</w:t>
      </w:r>
      <w:r w:rsidR="00A6294D">
        <w:rPr>
          <w:sz w:val="24"/>
        </w:rPr>
        <w:t>99·</w:t>
      </w:r>
      <w:r>
        <w:rPr>
          <w:sz w:val="24"/>
        </w:rPr>
        <w:t>0,03966</w:t>
      </w:r>
      <w:r w:rsidR="00B70C86">
        <w:rPr>
          <w:sz w:val="24"/>
        </w:rPr>
        <w:t xml:space="preserve"> +</w:t>
      </w:r>
      <w:r w:rsidR="00364880" w:rsidRPr="00926C85">
        <w:rPr>
          <w:sz w:val="24"/>
        </w:rPr>
        <w:t>1</w:t>
      </w:r>
      <w:r>
        <w:rPr>
          <w:sz w:val="24"/>
        </w:rPr>
        <w:t>·0,00633</w:t>
      </w:r>
      <w:r w:rsidR="00287B48">
        <w:rPr>
          <w:sz w:val="24"/>
        </w:rPr>
        <w:t xml:space="preserve"> + </w:t>
      </w:r>
      <w:r w:rsidR="00364880" w:rsidRPr="00926C85">
        <w:rPr>
          <w:sz w:val="24"/>
        </w:rPr>
        <w:t>1,29</w:t>
      </w:r>
      <w:r>
        <w:rPr>
          <w:sz w:val="24"/>
        </w:rPr>
        <w:t>·0,00046</w:t>
      </w:r>
      <w:r w:rsidR="00B70C86">
        <w:rPr>
          <w:sz w:val="24"/>
        </w:rPr>
        <w:t xml:space="preserve"> </w:t>
      </w:r>
      <w:r w:rsidR="00A6294D">
        <w:rPr>
          <w:sz w:val="24"/>
        </w:rPr>
        <w:t xml:space="preserve"> </w:t>
      </w:r>
      <w:r w:rsidR="00A6294D" w:rsidRPr="005E621A">
        <w:rPr>
          <w:sz w:val="24"/>
        </w:rPr>
        <w:t>+</w:t>
      </w:r>
      <w:r w:rsidR="00364880" w:rsidRPr="00926C85">
        <w:rPr>
          <w:sz w:val="24"/>
        </w:rPr>
        <w:t>1,31</w:t>
      </w:r>
      <w:r>
        <w:rPr>
          <w:sz w:val="24"/>
        </w:rPr>
        <w:t>·0,00159</w:t>
      </w:r>
      <w:r w:rsidR="00B70C86">
        <w:rPr>
          <w:sz w:val="24"/>
        </w:rPr>
        <w:t xml:space="preserve"> + </w:t>
      </w:r>
      <w:r w:rsidR="00364880" w:rsidRPr="00926C85">
        <w:rPr>
          <w:sz w:val="24"/>
        </w:rPr>
        <w:t>1,37</w:t>
      </w:r>
      <w:r>
        <w:rPr>
          <w:sz w:val="24"/>
        </w:rPr>
        <w:t>·0,01431</w:t>
      </w:r>
      <w:r w:rsidR="00926C85">
        <w:rPr>
          <w:sz w:val="24"/>
        </w:rPr>
        <w:t xml:space="preserve"> + </w:t>
      </w:r>
      <w:r w:rsidR="00926C85" w:rsidRPr="00C500F1">
        <w:rPr>
          <w:sz w:val="24"/>
        </w:rPr>
        <w:t>1,60</w:t>
      </w:r>
      <w:r>
        <w:rPr>
          <w:sz w:val="24"/>
        </w:rPr>
        <w:t>·0,00287</w:t>
      </w:r>
      <w:r w:rsidR="00B70C86">
        <w:rPr>
          <w:sz w:val="24"/>
        </w:rPr>
        <w:t xml:space="preserve"> + </w:t>
      </w:r>
      <w:r w:rsidR="00926C85" w:rsidRPr="00C500F1">
        <w:rPr>
          <w:sz w:val="24"/>
        </w:rPr>
        <w:t>1,98</w:t>
      </w:r>
      <w:r>
        <w:rPr>
          <w:sz w:val="24"/>
        </w:rPr>
        <w:t>·0,00087</w:t>
      </w:r>
      <w:r w:rsidR="00A6294D">
        <w:rPr>
          <w:sz w:val="24"/>
        </w:rPr>
        <w:t xml:space="preserve"> </w:t>
      </w:r>
      <w:r w:rsidR="00926C85" w:rsidRPr="005E621A">
        <w:rPr>
          <w:sz w:val="24"/>
        </w:rPr>
        <w:t>+</w:t>
      </w:r>
      <w:r w:rsidR="00926C85" w:rsidRPr="00C500F1">
        <w:rPr>
          <w:sz w:val="24"/>
        </w:rPr>
        <w:t>1,61</w:t>
      </w:r>
      <w:r>
        <w:rPr>
          <w:sz w:val="24"/>
        </w:rPr>
        <w:t>·0,00025</w:t>
      </w:r>
      <w:r w:rsidR="00926C85">
        <w:rPr>
          <w:sz w:val="24"/>
        </w:rPr>
        <w:t>)</w:t>
      </w:r>
      <w:r w:rsidR="006326B9" w:rsidRPr="00C500F1">
        <w:rPr>
          <w:sz w:val="24"/>
        </w:rPr>
        <w:t xml:space="preserve"> </w:t>
      </w:r>
      <w:r w:rsidR="00926C85">
        <w:rPr>
          <w:sz w:val="24"/>
        </w:rPr>
        <w:sym w:font="Romantic" w:char="00B7"/>
      </w:r>
      <w:r w:rsidR="00926C85">
        <w:rPr>
          <w:sz w:val="24"/>
        </w:rPr>
        <w:t xml:space="preserve"> 10</w:t>
      </w:r>
      <w:r w:rsidR="00926C85" w:rsidRPr="00C500F1">
        <w:rPr>
          <w:sz w:val="24"/>
          <w:vertAlign w:val="superscript"/>
        </w:rPr>
        <w:t>-</w:t>
      </w:r>
      <w:r>
        <w:rPr>
          <w:sz w:val="24"/>
          <w:vertAlign w:val="superscript"/>
        </w:rPr>
        <w:t>2</w:t>
      </w:r>
      <w:r w:rsidR="00926C85">
        <w:rPr>
          <w:sz w:val="24"/>
          <w:vertAlign w:val="superscript"/>
        </w:rPr>
        <w:t>4</w:t>
      </w:r>
      <w:r w:rsidR="00926C85">
        <w:rPr>
          <w:sz w:val="24"/>
        </w:rPr>
        <w:t xml:space="preserve"> </w:t>
      </w:r>
      <w:r>
        <w:rPr>
          <w:sz w:val="24"/>
        </w:rPr>
        <w:sym w:font="Romantic" w:char="00B7"/>
      </w:r>
      <w:r>
        <w:rPr>
          <w:sz w:val="24"/>
        </w:rPr>
        <w:t xml:space="preserve"> 10</w:t>
      </w:r>
      <w:r>
        <w:rPr>
          <w:sz w:val="24"/>
          <w:vertAlign w:val="superscript"/>
        </w:rPr>
        <w:t>24</w:t>
      </w:r>
      <w:r>
        <w:rPr>
          <w:sz w:val="24"/>
        </w:rPr>
        <w:t xml:space="preserve"> </w:t>
      </w:r>
      <w:r w:rsidR="00926C85">
        <w:rPr>
          <w:sz w:val="24"/>
        </w:rPr>
        <w:t xml:space="preserve">= </w:t>
      </w:r>
      <w:r w:rsidR="00926C85" w:rsidRPr="00C500F1">
        <w:rPr>
          <w:sz w:val="24"/>
        </w:rPr>
        <w:t>0,0</w:t>
      </w:r>
      <w:r>
        <w:rPr>
          <w:sz w:val="24"/>
        </w:rPr>
        <w:t>7459</w:t>
      </w:r>
      <w:r w:rsidR="00926C85" w:rsidRPr="00C500F1">
        <w:rPr>
          <w:sz w:val="24"/>
        </w:rPr>
        <w:t xml:space="preserve"> </w:t>
      </w:r>
      <w:r w:rsidR="00926C85">
        <w:rPr>
          <w:sz w:val="24"/>
        </w:rPr>
        <w:t>см</w:t>
      </w:r>
      <w:r w:rsidR="00926C85">
        <w:rPr>
          <w:sz w:val="24"/>
          <w:vertAlign w:val="superscript"/>
        </w:rPr>
        <w:t>-1</w:t>
      </w:r>
      <w:r w:rsidR="00A6294D" w:rsidRPr="005E621A">
        <w:rPr>
          <w:sz w:val="24"/>
        </w:rPr>
        <w:br/>
      </w:r>
    </w:p>
    <w:p w:rsidR="00A6294D" w:rsidRDefault="00A6294D">
      <w:pPr>
        <w:pStyle w:val="a8"/>
      </w:pPr>
      <w:r w:rsidRPr="00B5090B">
        <w:rPr>
          <w:position w:val="-12"/>
        </w:rPr>
        <w:object w:dxaOrig="680" w:dyaOrig="420">
          <v:shape id="_x0000_i1069" type="#_x0000_t75" style="width:34.5pt;height:21.75pt" o:ole="">
            <v:imagedata r:id="rId96" o:title=""/>
          </v:shape>
          <o:OLEObject Type="Embed" ProgID="Equation.3" ShapeID="_x0000_i1069" DrawAspect="Content" ObjectID="_1413671656" r:id="rId97"/>
        </w:object>
      </w:r>
      <w:r>
        <w:t xml:space="preserve">= </w:t>
      </w:r>
      <w:r w:rsidR="009D16F9">
        <w:rPr>
          <w:sz w:val="24"/>
        </w:rPr>
        <w:t>0,07459</w:t>
      </w:r>
      <w:r w:rsidR="00926C85" w:rsidRPr="00C500F1">
        <w:rPr>
          <w:sz w:val="24"/>
        </w:rPr>
        <w:t xml:space="preserve"> </w:t>
      </w:r>
      <w:r w:rsidR="00BC45C8">
        <w:rPr>
          <w:sz w:val="24"/>
        </w:rPr>
        <w:t>см</w:t>
      </w:r>
      <w:r>
        <w:rPr>
          <w:sz w:val="24"/>
          <w:vertAlign w:val="superscript"/>
        </w:rPr>
        <w:t>-1</w:t>
      </w:r>
      <w:r>
        <w:rPr>
          <w:sz w:val="24"/>
        </w:rPr>
        <w:t>.</w:t>
      </w:r>
    </w:p>
    <w:p w:rsidR="00C500F1" w:rsidRPr="00272D39" w:rsidRDefault="00C500F1">
      <w:pPr>
        <w:pStyle w:val="a4"/>
      </w:pPr>
    </w:p>
    <w:p w:rsidR="00A6294D" w:rsidRDefault="00A6294D">
      <w:pPr>
        <w:pStyle w:val="a4"/>
      </w:pPr>
      <w:r>
        <w:t>Определение коэффициентов накопления промежуточных,</w:t>
      </w:r>
      <w:r>
        <w:br/>
        <w:t>тепловых нейтронов и захватного гамма-излучения</w:t>
      </w:r>
    </w:p>
    <w:p w:rsidR="00A6294D" w:rsidRDefault="00A6294D">
      <w:pPr>
        <w:pStyle w:val="af1"/>
      </w:pPr>
      <w:r>
        <w:t xml:space="preserve">Для определения коэффициентов накопления необходимо, используя формулы 13-15, вычислить параметры </w:t>
      </w:r>
      <w:r>
        <w:rPr>
          <w:sz w:val="32"/>
        </w:rPr>
        <w:t>P</w:t>
      </w:r>
      <w:r>
        <w:t xml:space="preserve">, </w:t>
      </w:r>
      <w:r>
        <w:rPr>
          <w:sz w:val="32"/>
        </w:rPr>
        <w:t>T</w:t>
      </w:r>
      <w:r>
        <w:t xml:space="preserve"> и </w:t>
      </w:r>
      <w:r>
        <w:rPr>
          <w:sz w:val="32"/>
        </w:rPr>
        <w:t>G</w:t>
      </w:r>
      <w:r>
        <w:t>, учитывающие химический с</w:t>
      </w:r>
      <w:r>
        <w:t>о</w:t>
      </w:r>
      <w:r>
        <w:t>став и сечения взаимодействия нейтронов различных энергетических групп с ядрами химических элементов:</w:t>
      </w:r>
    </w:p>
    <w:p w:rsidR="00A6294D" w:rsidRDefault="00A6294D">
      <w:pPr>
        <w:pStyle w:val="af1"/>
      </w:pPr>
      <w:r>
        <w:t>- для промежуточных нейтронов</w:t>
      </w:r>
    </w:p>
    <w:tbl>
      <w:tblPr>
        <w:tblW w:w="0" w:type="auto"/>
        <w:tblInd w:w="164" w:type="dxa"/>
        <w:tblLayout w:type="fixed"/>
        <w:tblLook w:val="0000"/>
      </w:tblPr>
      <w:tblGrid>
        <w:gridCol w:w="8353"/>
        <w:gridCol w:w="1173"/>
      </w:tblGrid>
      <w:tr w:rsidR="00A6294D">
        <w:tc>
          <w:tcPr>
            <w:tcW w:w="8353" w:type="dxa"/>
            <w:vAlign w:val="center"/>
          </w:tcPr>
          <w:p w:rsidR="00A6294D" w:rsidRDefault="00A6294D">
            <w:pPr>
              <w:jc w:val="center"/>
            </w:pPr>
            <w:r w:rsidRPr="00B5090B">
              <w:rPr>
                <w:position w:val="-82"/>
              </w:rPr>
              <w:object w:dxaOrig="4180" w:dyaOrig="1320">
                <v:shape id="_x0000_i1070" type="#_x0000_t75" style="width:210pt;height:65.25pt" o:ole="">
                  <v:imagedata r:id="rId98" o:title=""/>
                </v:shape>
                <o:OLEObject Type="Embed" ProgID="Equation.3" ShapeID="_x0000_i1070" DrawAspect="Content" ObjectID="_1413671657" r:id="rId99"/>
              </w:object>
            </w:r>
          </w:p>
        </w:tc>
        <w:tc>
          <w:tcPr>
            <w:tcW w:w="1173" w:type="dxa"/>
            <w:vAlign w:val="center"/>
          </w:tcPr>
          <w:p w:rsidR="00A6294D" w:rsidRDefault="00A6294D"/>
        </w:tc>
      </w:tr>
    </w:tbl>
    <w:p w:rsidR="00A6294D" w:rsidRDefault="00A6294D">
      <w:pPr>
        <w:pStyle w:val="af1"/>
      </w:pPr>
      <w:r>
        <w:t>- для тепловых нейтронов</w:t>
      </w:r>
    </w:p>
    <w:tbl>
      <w:tblPr>
        <w:tblW w:w="0" w:type="auto"/>
        <w:tblInd w:w="164" w:type="dxa"/>
        <w:tblLayout w:type="fixed"/>
        <w:tblLook w:val="0000"/>
      </w:tblPr>
      <w:tblGrid>
        <w:gridCol w:w="8353"/>
        <w:gridCol w:w="1173"/>
      </w:tblGrid>
      <w:tr w:rsidR="00A6294D">
        <w:tc>
          <w:tcPr>
            <w:tcW w:w="8353" w:type="dxa"/>
            <w:vAlign w:val="center"/>
          </w:tcPr>
          <w:p w:rsidR="00A6294D" w:rsidRDefault="00A6294D">
            <w:pPr>
              <w:jc w:val="center"/>
            </w:pPr>
            <w:r w:rsidRPr="00B5090B">
              <w:rPr>
                <w:position w:val="-82"/>
              </w:rPr>
              <w:object w:dxaOrig="2540" w:dyaOrig="1800">
                <v:shape id="_x0000_i1071" type="#_x0000_t75" style="width:128.25pt;height:90pt" o:ole="">
                  <v:imagedata r:id="rId100" o:title=""/>
                </v:shape>
                <o:OLEObject Type="Embed" ProgID="Equation.3" ShapeID="_x0000_i1071" DrawAspect="Content" ObjectID="_1413671658" r:id="rId101"/>
              </w:object>
            </w:r>
          </w:p>
        </w:tc>
        <w:tc>
          <w:tcPr>
            <w:tcW w:w="1173" w:type="dxa"/>
            <w:vAlign w:val="center"/>
          </w:tcPr>
          <w:p w:rsidR="00A6294D" w:rsidRDefault="00A6294D"/>
        </w:tc>
      </w:tr>
    </w:tbl>
    <w:p w:rsidR="00A6294D" w:rsidRDefault="00A6294D">
      <w:pPr>
        <w:pStyle w:val="af1"/>
      </w:pPr>
      <w:r>
        <w:t>- для захватного гамма-излучения</w:t>
      </w:r>
    </w:p>
    <w:tbl>
      <w:tblPr>
        <w:tblW w:w="0" w:type="auto"/>
        <w:tblInd w:w="164" w:type="dxa"/>
        <w:tblLayout w:type="fixed"/>
        <w:tblLook w:val="0000"/>
      </w:tblPr>
      <w:tblGrid>
        <w:gridCol w:w="1877"/>
        <w:gridCol w:w="6038"/>
        <w:gridCol w:w="1611"/>
      </w:tblGrid>
      <w:tr w:rsidR="00A6294D">
        <w:tc>
          <w:tcPr>
            <w:tcW w:w="7915" w:type="dxa"/>
            <w:gridSpan w:val="2"/>
            <w:vAlign w:val="center"/>
          </w:tcPr>
          <w:p w:rsidR="00A6294D" w:rsidRDefault="00A6294D">
            <w:pPr>
              <w:jc w:val="center"/>
            </w:pPr>
            <w:r w:rsidRPr="00B5090B">
              <w:rPr>
                <w:position w:val="-38"/>
              </w:rPr>
              <w:object w:dxaOrig="2560" w:dyaOrig="920">
                <v:shape id="_x0000_i1072" type="#_x0000_t75" style="width:127.5pt;height:46.5pt" o:ole="">
                  <v:imagedata r:id="rId102" o:title=""/>
                </v:shape>
                <o:OLEObject Type="Embed" ProgID="Equation.3" ShapeID="_x0000_i1072" DrawAspect="Content" ObjectID="_1413671659" r:id="rId103"/>
              </w:object>
            </w:r>
          </w:p>
        </w:tc>
        <w:tc>
          <w:tcPr>
            <w:tcW w:w="1611" w:type="dxa"/>
            <w:vAlign w:val="center"/>
          </w:tcPr>
          <w:p w:rsidR="00A6294D" w:rsidRDefault="00A6294D"/>
        </w:tc>
      </w:tr>
      <w:tr w:rsidR="00A6294D">
        <w:tc>
          <w:tcPr>
            <w:tcW w:w="1877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2"/>
              </w:rPr>
              <w:object w:dxaOrig="680" w:dyaOrig="420">
                <v:shape id="_x0000_i1073" type="#_x0000_t75" style="width:33pt;height:21.75pt" o:ole="">
                  <v:imagedata r:id="rId104" o:title=""/>
                </v:shape>
                <o:OLEObject Type="Embed" ProgID="Equation.3" ShapeID="_x0000_i1073" DrawAspect="Content" ObjectID="_1413671660" r:id="rId105"/>
              </w:object>
            </w:r>
            <w:r>
              <w:t>-</w:t>
            </w:r>
          </w:p>
        </w:tc>
        <w:tc>
          <w:tcPr>
            <w:tcW w:w="7649" w:type="dxa"/>
            <w:gridSpan w:val="2"/>
          </w:tcPr>
          <w:p w:rsidR="00A6294D" w:rsidRDefault="00A6294D">
            <w:pPr>
              <w:spacing w:before="40"/>
            </w:pPr>
            <w:r>
              <w:t>макроскопическое сечение выведения быстрых нейтронов, определяемое по формуле 4;</w:t>
            </w:r>
          </w:p>
        </w:tc>
      </w:tr>
      <w:tr w:rsidR="00A6294D">
        <w:tc>
          <w:tcPr>
            <w:tcW w:w="187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300" w:dyaOrig="420">
                <v:shape id="_x0000_i1074" type="#_x0000_t75" style="width:15pt;height:21.75pt" o:ole="">
                  <v:imagedata r:id="rId106" o:title=""/>
                </v:shape>
                <o:OLEObject Type="Embed" ProgID="Equation.3" ShapeID="_x0000_i1074" DrawAspect="Content" ObjectID="_1413671661" r:id="rId107"/>
              </w:object>
            </w:r>
            <w:r>
              <w:t>-</w:t>
            </w:r>
          </w:p>
        </w:tc>
        <w:tc>
          <w:tcPr>
            <w:tcW w:w="7649" w:type="dxa"/>
            <w:gridSpan w:val="2"/>
            <w:vAlign w:val="center"/>
          </w:tcPr>
          <w:p w:rsidR="00A6294D" w:rsidRDefault="00A6294D">
            <w:r>
              <w:t>ядерная плотность i-го химического элемента, оп</w:t>
            </w:r>
            <w:r>
              <w:softHyphen/>
              <w:t>ределяемая по формуле 5;</w:t>
            </w:r>
          </w:p>
        </w:tc>
      </w:tr>
      <w:tr w:rsidR="00A6294D">
        <w:tc>
          <w:tcPr>
            <w:tcW w:w="187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8"/>
              </w:rPr>
              <w:object w:dxaOrig="560" w:dyaOrig="540">
                <v:shape id="_x0000_i1075" type="#_x0000_t75" style="width:27.75pt;height:27pt" o:ole="">
                  <v:imagedata r:id="rId108" o:title=""/>
                </v:shape>
                <o:OLEObject Type="Embed" ProgID="Equation.3" ShapeID="_x0000_i1075" DrawAspect="Content" ObjectID="_1413671662" r:id="rId109"/>
              </w:object>
            </w:r>
            <w:r>
              <w:t>,</w:t>
            </w:r>
            <w:r w:rsidRPr="00B5090B">
              <w:rPr>
                <w:position w:val="-12"/>
              </w:rPr>
              <w:object w:dxaOrig="460" w:dyaOrig="480">
                <v:shape id="_x0000_i1076" type="#_x0000_t75" style="width:24pt;height:24pt" o:ole="">
                  <v:imagedata r:id="rId110" o:title=""/>
                </v:shape>
                <o:OLEObject Type="Embed" ProgID="Equation.3" ShapeID="_x0000_i1076" DrawAspect="Content" ObjectID="_1413671663" r:id="rId111"/>
              </w:object>
            </w:r>
            <w:r>
              <w:t xml:space="preserve"> -</w:t>
            </w:r>
          </w:p>
        </w:tc>
        <w:tc>
          <w:tcPr>
            <w:tcW w:w="7649" w:type="dxa"/>
            <w:gridSpan w:val="2"/>
          </w:tcPr>
          <w:p w:rsidR="00A6294D" w:rsidRDefault="00A6294D">
            <w:pPr>
              <w:spacing w:before="100"/>
            </w:pPr>
            <w:r>
              <w:t>микроскопические сечения соответственно уп</w:t>
            </w:r>
            <w:r>
              <w:softHyphen/>
              <w:t>ругого рассе</w:t>
            </w:r>
            <w:r>
              <w:t>я</w:t>
            </w:r>
            <w:r>
              <w:t>ния и поглощения промежуточных нейтро</w:t>
            </w:r>
            <w:r>
              <w:softHyphen/>
              <w:t>нов i-го химич</w:t>
            </w:r>
            <w:r>
              <w:t>е</w:t>
            </w:r>
            <w:r>
              <w:t>ского элемента, принимаемые по таблице 3;</w:t>
            </w:r>
          </w:p>
        </w:tc>
      </w:tr>
      <w:tr w:rsidR="00A6294D">
        <w:tc>
          <w:tcPr>
            <w:tcW w:w="187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460" w:dyaOrig="480">
                <v:shape id="_x0000_i1077" type="#_x0000_t75" style="width:24pt;height:24pt" o:ole="">
                  <v:imagedata r:id="rId112" o:title=""/>
                </v:shape>
                <o:OLEObject Type="Embed" ProgID="Equation.3" ShapeID="_x0000_i1077" DrawAspect="Content" ObjectID="_1413671664" r:id="rId113"/>
              </w:object>
            </w:r>
            <w:r>
              <w:t xml:space="preserve">, </w:t>
            </w:r>
            <w:r w:rsidRPr="00B5090B">
              <w:rPr>
                <w:position w:val="-18"/>
              </w:rPr>
              <w:object w:dxaOrig="440" w:dyaOrig="480">
                <v:shape id="_x0000_i1078" type="#_x0000_t75" style="width:21.75pt;height:24pt" o:ole="">
                  <v:imagedata r:id="rId114" o:title=""/>
                </v:shape>
                <o:OLEObject Type="Embed" ProgID="Equation.3" ShapeID="_x0000_i1078" DrawAspect="Content" ObjectID="_1413671665" r:id="rId115"/>
              </w:object>
            </w:r>
            <w:r>
              <w:t xml:space="preserve"> -</w:t>
            </w:r>
          </w:p>
          <w:p w:rsidR="00A6294D" w:rsidRDefault="00A6294D">
            <w:pPr>
              <w:pStyle w:val="ae"/>
              <w:jc w:val="right"/>
              <w:rPr>
                <w:color w:val="FF0000"/>
              </w:rPr>
            </w:pPr>
          </w:p>
        </w:tc>
        <w:tc>
          <w:tcPr>
            <w:tcW w:w="7649" w:type="dxa"/>
            <w:gridSpan w:val="2"/>
          </w:tcPr>
          <w:p w:rsidR="00A6294D" w:rsidRDefault="00A6294D">
            <w:pPr>
              <w:spacing w:before="100"/>
            </w:pPr>
            <w:r>
              <w:t>микроскопическое сечение поглощения тепловых нейтро</w:t>
            </w:r>
            <w:r>
              <w:softHyphen/>
              <w:t>нов и суммарная энергия гамма-излучения при поглощении ат</w:t>
            </w:r>
            <w:r>
              <w:t>о</w:t>
            </w:r>
            <w:r>
              <w:t>мами i-го химического элемента, принимаем по таблице 3;</w:t>
            </w:r>
          </w:p>
        </w:tc>
      </w:tr>
      <w:tr w:rsidR="00A6294D">
        <w:tc>
          <w:tcPr>
            <w:tcW w:w="187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320" w:dyaOrig="420">
                <v:shape id="_x0000_i1079" type="#_x0000_t75" style="width:15.75pt;height:21.75pt" o:ole="">
                  <v:imagedata r:id="rId116" o:title=""/>
                </v:shape>
                <o:OLEObject Type="Embed" ProgID="Equation.3" ShapeID="_x0000_i1079" DrawAspect="Content" ObjectID="_1413671666" r:id="rId117"/>
              </w:object>
            </w:r>
            <w:r>
              <w:t>-</w:t>
            </w:r>
          </w:p>
        </w:tc>
        <w:tc>
          <w:tcPr>
            <w:tcW w:w="7649" w:type="dxa"/>
            <w:gridSpan w:val="2"/>
          </w:tcPr>
          <w:p w:rsidR="00A6294D" w:rsidRDefault="00A6294D">
            <w:pPr>
              <w:spacing w:before="40"/>
            </w:pPr>
            <w:r>
              <w:t>коэффициент передачи энергии нейтронов атому i-го хим</w:t>
            </w:r>
            <w:r>
              <w:t>и</w:t>
            </w:r>
            <w:r>
              <w:t>ческого элемента при упругом рассеянии, принима</w:t>
            </w:r>
            <w:r>
              <w:softHyphen/>
              <w:t>емый по таблице 3.</w:t>
            </w:r>
          </w:p>
        </w:tc>
      </w:tr>
    </w:tbl>
    <w:p w:rsidR="006326B9" w:rsidRDefault="001C08F0" w:rsidP="006326B9">
      <w:pPr>
        <w:ind w:left="708"/>
      </w:pPr>
      <w:r w:rsidRPr="001C08F0">
        <w:rPr>
          <w:position w:val="-28"/>
        </w:rPr>
        <w:object w:dxaOrig="1500" w:dyaOrig="680">
          <v:shape id="_x0000_i1080" type="#_x0000_t75" style="width:75pt;height:33pt" o:ole="">
            <v:imagedata r:id="rId118" o:title=""/>
          </v:shape>
          <o:OLEObject Type="Embed" ProgID="Equation.3" ShapeID="_x0000_i1080" DrawAspect="Content" ObjectID="_1413671667" r:id="rId119"/>
        </w:object>
      </w:r>
      <w:r w:rsidR="00A6294D">
        <w:t xml:space="preserve"> = </w:t>
      </w:r>
      <w:r w:rsidR="006326B9" w:rsidRPr="0054461E">
        <w:t>(</w:t>
      </w:r>
      <w:r w:rsidR="006326B9">
        <w:rPr>
          <w:sz w:val="24"/>
        </w:rPr>
        <w:t>20</w:t>
      </w:r>
      <w:r w:rsidR="009D16F9">
        <w:rPr>
          <w:sz w:val="24"/>
        </w:rPr>
        <w:t>,</w:t>
      </w:r>
      <w:r w:rsidR="006326B9">
        <w:rPr>
          <w:sz w:val="24"/>
        </w:rPr>
        <w:t>3·1</w:t>
      </w:r>
      <w:r w:rsidR="00A6294D">
        <w:rPr>
          <w:sz w:val="24"/>
        </w:rPr>
        <w:t>·</w:t>
      </w:r>
      <w:r w:rsidR="009D16F9">
        <w:rPr>
          <w:sz w:val="24"/>
        </w:rPr>
        <w:t>0,00633</w:t>
      </w:r>
      <w:r w:rsidR="007E02D1">
        <w:rPr>
          <w:sz w:val="24"/>
        </w:rPr>
        <w:t>+ 3</w:t>
      </w:r>
      <w:r w:rsidR="009D16F9">
        <w:rPr>
          <w:sz w:val="24"/>
        </w:rPr>
        <w:t>,</w:t>
      </w:r>
      <w:r w:rsidR="007E02D1">
        <w:rPr>
          <w:sz w:val="24"/>
        </w:rPr>
        <w:t>75·0</w:t>
      </w:r>
      <w:r w:rsidR="009D16F9">
        <w:rPr>
          <w:sz w:val="24"/>
        </w:rPr>
        <w:t>,</w:t>
      </w:r>
      <w:r w:rsidR="007E02D1">
        <w:rPr>
          <w:sz w:val="24"/>
        </w:rPr>
        <w:t>22·</w:t>
      </w:r>
      <w:r w:rsidR="009D16F9">
        <w:rPr>
          <w:sz w:val="24"/>
        </w:rPr>
        <w:t>0,03966</w:t>
      </w:r>
      <w:r w:rsidR="00A6294D" w:rsidRPr="007E02D1">
        <w:rPr>
          <w:sz w:val="24"/>
        </w:rPr>
        <w:t>+</w:t>
      </w:r>
      <w:r w:rsidR="006326B9" w:rsidRPr="0054461E">
        <w:rPr>
          <w:sz w:val="24"/>
        </w:rPr>
        <w:t xml:space="preserve"> </w:t>
      </w:r>
      <w:r w:rsidR="007E02D1">
        <w:rPr>
          <w:sz w:val="24"/>
        </w:rPr>
        <w:t>3</w:t>
      </w:r>
      <w:r w:rsidR="009D16F9">
        <w:rPr>
          <w:sz w:val="24"/>
        </w:rPr>
        <w:t>,</w:t>
      </w:r>
      <w:r w:rsidR="007E02D1">
        <w:rPr>
          <w:sz w:val="24"/>
        </w:rPr>
        <w:t>5·0</w:t>
      </w:r>
      <w:r w:rsidR="009D16F9">
        <w:rPr>
          <w:sz w:val="24"/>
        </w:rPr>
        <w:t>,</w:t>
      </w:r>
      <w:r w:rsidR="007E02D1">
        <w:rPr>
          <w:sz w:val="24"/>
        </w:rPr>
        <w:t>152·</w:t>
      </w:r>
      <w:r w:rsidR="009D16F9">
        <w:rPr>
          <w:sz w:val="24"/>
        </w:rPr>
        <w:t>0,00046</w:t>
      </w:r>
      <w:r w:rsidR="006326B9" w:rsidRPr="0054461E">
        <w:rPr>
          <w:sz w:val="24"/>
        </w:rPr>
        <w:t xml:space="preserve"> </w:t>
      </w:r>
      <w:r w:rsidR="00A6294D" w:rsidRPr="007E02D1">
        <w:rPr>
          <w:sz w:val="24"/>
        </w:rPr>
        <w:t xml:space="preserve">+ </w:t>
      </w:r>
      <w:r w:rsidR="007E02D1">
        <w:rPr>
          <w:sz w:val="24"/>
        </w:rPr>
        <w:t>1</w:t>
      </w:r>
      <w:r w:rsidR="009D16F9">
        <w:rPr>
          <w:sz w:val="24"/>
        </w:rPr>
        <w:t>,</w:t>
      </w:r>
      <w:r w:rsidR="007E02D1">
        <w:rPr>
          <w:sz w:val="24"/>
        </w:rPr>
        <w:t>43·0</w:t>
      </w:r>
      <w:r w:rsidR="009D16F9">
        <w:rPr>
          <w:sz w:val="24"/>
        </w:rPr>
        <w:t>,</w:t>
      </w:r>
      <w:r w:rsidR="007E02D1">
        <w:rPr>
          <w:sz w:val="24"/>
        </w:rPr>
        <w:t>138·</w:t>
      </w:r>
      <w:r w:rsidR="009D16F9">
        <w:rPr>
          <w:sz w:val="24"/>
        </w:rPr>
        <w:t>0,00159</w:t>
      </w:r>
      <w:r w:rsidR="006326B9" w:rsidRPr="0054461E">
        <w:rPr>
          <w:sz w:val="24"/>
        </w:rPr>
        <w:t xml:space="preserve"> </w:t>
      </w:r>
      <w:r w:rsidR="007E02D1">
        <w:rPr>
          <w:sz w:val="24"/>
        </w:rPr>
        <w:t>+ 2</w:t>
      </w:r>
      <w:r w:rsidR="009D16F9">
        <w:rPr>
          <w:sz w:val="24"/>
        </w:rPr>
        <w:t>,</w:t>
      </w:r>
      <w:r w:rsidR="007E02D1">
        <w:rPr>
          <w:sz w:val="24"/>
        </w:rPr>
        <w:t>2·0</w:t>
      </w:r>
      <w:r w:rsidR="009D16F9">
        <w:rPr>
          <w:sz w:val="24"/>
        </w:rPr>
        <w:t>,</w:t>
      </w:r>
      <w:r w:rsidR="007E02D1">
        <w:rPr>
          <w:sz w:val="24"/>
        </w:rPr>
        <w:t>132·</w:t>
      </w:r>
      <w:r w:rsidR="009D16F9">
        <w:rPr>
          <w:sz w:val="24"/>
        </w:rPr>
        <w:t>0,01431</w:t>
      </w:r>
      <w:r w:rsidR="007E02D1">
        <w:rPr>
          <w:sz w:val="24"/>
        </w:rPr>
        <w:t>+ 0</w:t>
      </w:r>
      <w:r w:rsidR="009D16F9">
        <w:rPr>
          <w:sz w:val="24"/>
        </w:rPr>
        <w:t>,</w:t>
      </w:r>
      <w:r w:rsidR="007E02D1">
        <w:rPr>
          <w:sz w:val="24"/>
        </w:rPr>
        <w:t>98·0</w:t>
      </w:r>
      <w:r w:rsidR="009D16F9">
        <w:rPr>
          <w:sz w:val="24"/>
        </w:rPr>
        <w:t>,</w:t>
      </w:r>
      <w:r w:rsidR="007E02D1">
        <w:rPr>
          <w:sz w:val="24"/>
        </w:rPr>
        <w:t>118·</w:t>
      </w:r>
      <w:r w:rsidR="009D16F9">
        <w:rPr>
          <w:sz w:val="24"/>
        </w:rPr>
        <w:t>0,00025+</w:t>
      </w:r>
      <w:r w:rsidR="006326B9" w:rsidRPr="0054461E">
        <w:rPr>
          <w:sz w:val="24"/>
        </w:rPr>
        <w:t xml:space="preserve"> </w:t>
      </w:r>
      <w:r w:rsidR="00A6294D">
        <w:rPr>
          <w:sz w:val="24"/>
        </w:rPr>
        <w:t>+3·0</w:t>
      </w:r>
      <w:r w:rsidR="009D16F9">
        <w:rPr>
          <w:sz w:val="24"/>
        </w:rPr>
        <w:t>,</w:t>
      </w:r>
      <w:r w:rsidR="00A6294D">
        <w:rPr>
          <w:sz w:val="24"/>
        </w:rPr>
        <w:t>096·</w:t>
      </w:r>
      <w:r w:rsidR="009D16F9">
        <w:rPr>
          <w:sz w:val="24"/>
        </w:rPr>
        <w:t>0,00287</w:t>
      </w:r>
      <w:r w:rsidR="00A6294D" w:rsidRPr="007E02D1">
        <w:rPr>
          <w:sz w:val="24"/>
        </w:rPr>
        <w:t>+</w:t>
      </w:r>
      <w:r w:rsidR="006326B9">
        <w:rPr>
          <w:sz w:val="24"/>
        </w:rPr>
        <w:t>11</w:t>
      </w:r>
      <w:r w:rsidR="009D16F9">
        <w:rPr>
          <w:sz w:val="24"/>
        </w:rPr>
        <w:t>,</w:t>
      </w:r>
      <w:r w:rsidR="006326B9">
        <w:rPr>
          <w:sz w:val="24"/>
        </w:rPr>
        <w:t>4·0</w:t>
      </w:r>
      <w:r w:rsidR="009D16F9">
        <w:rPr>
          <w:sz w:val="24"/>
        </w:rPr>
        <w:t>,</w:t>
      </w:r>
      <w:r w:rsidR="006326B9">
        <w:rPr>
          <w:sz w:val="24"/>
        </w:rPr>
        <w:t>068·</w:t>
      </w:r>
      <w:r w:rsidR="009D16F9">
        <w:rPr>
          <w:sz w:val="24"/>
        </w:rPr>
        <w:t>0,00087</w:t>
      </w:r>
      <w:r w:rsidR="006326B9" w:rsidRPr="0054461E">
        <w:rPr>
          <w:sz w:val="24"/>
        </w:rPr>
        <w:t>)</w:t>
      </w:r>
      <w:r w:rsidR="006326B9">
        <w:rPr>
          <w:sz w:val="24"/>
        </w:rPr>
        <w:t xml:space="preserve"> = </w:t>
      </w:r>
      <w:r w:rsidR="00DB7AA1">
        <w:rPr>
          <w:sz w:val="24"/>
        </w:rPr>
        <w:t>0.</w:t>
      </w:r>
      <w:r w:rsidR="00E60AE3">
        <w:rPr>
          <w:sz w:val="24"/>
        </w:rPr>
        <w:t>1675294</w:t>
      </w:r>
      <w:r w:rsidR="006326B9">
        <w:rPr>
          <w:sz w:val="24"/>
        </w:rPr>
        <w:t>см</w:t>
      </w:r>
      <w:r w:rsidR="006326B9">
        <w:rPr>
          <w:sz w:val="24"/>
          <w:vertAlign w:val="superscript"/>
        </w:rPr>
        <w:t>-1</w:t>
      </w:r>
    </w:p>
    <w:p w:rsidR="00A6294D" w:rsidRPr="007E02D1" w:rsidRDefault="00A6294D">
      <w:pPr>
        <w:ind w:left="708"/>
        <w:rPr>
          <w:sz w:val="24"/>
        </w:rPr>
      </w:pPr>
    </w:p>
    <w:p w:rsidR="00A6294D" w:rsidRPr="0054461E" w:rsidRDefault="00A6294D">
      <w:pPr>
        <w:ind w:left="708"/>
        <w:rPr>
          <w:sz w:val="24"/>
          <w:vertAlign w:val="superscript"/>
        </w:rPr>
      </w:pPr>
      <w:r w:rsidRPr="00B5090B">
        <w:rPr>
          <w:position w:val="-38"/>
        </w:rPr>
        <w:object w:dxaOrig="1420" w:dyaOrig="920">
          <v:shape id="_x0000_i1081" type="#_x0000_t75" style="width:71.25pt;height:46.5pt" o:ole="" fillcolor="window">
            <v:imagedata r:id="rId120" o:title=""/>
          </v:shape>
          <o:OLEObject Type="Embed" ProgID="Equation.3" ShapeID="_x0000_i1081" DrawAspect="Content" ObjectID="_1413671668" r:id="rId121"/>
        </w:object>
      </w:r>
      <w:r>
        <w:t xml:space="preserve"> = </w:t>
      </w:r>
      <w:r w:rsidR="0054461E" w:rsidRPr="0054461E">
        <w:t>(</w:t>
      </w:r>
      <w:r>
        <w:rPr>
          <w:sz w:val="24"/>
        </w:rPr>
        <w:t>0.04·</w:t>
      </w:r>
      <w:r w:rsidR="00E60AE3">
        <w:rPr>
          <w:sz w:val="24"/>
        </w:rPr>
        <w:t>0,00633</w:t>
      </w:r>
      <w:r w:rsidR="00F87409">
        <w:rPr>
          <w:sz w:val="24"/>
        </w:rPr>
        <w:t xml:space="preserve"> </w:t>
      </w:r>
      <w:r w:rsidR="0040650A">
        <w:rPr>
          <w:sz w:val="24"/>
        </w:rPr>
        <w:t>+ 0.00·</w:t>
      </w:r>
      <w:r w:rsidR="00E60AE3">
        <w:rPr>
          <w:sz w:val="24"/>
        </w:rPr>
        <w:t>0,03966</w:t>
      </w:r>
      <w:r w:rsidR="00F87409">
        <w:rPr>
          <w:sz w:val="24"/>
        </w:rPr>
        <w:t xml:space="preserve"> </w:t>
      </w:r>
      <w:r w:rsidR="0040650A">
        <w:rPr>
          <w:sz w:val="24"/>
        </w:rPr>
        <w:t>+ 0.0</w:t>
      </w:r>
      <w:r w:rsidR="0054461E" w:rsidRPr="0054461E">
        <w:rPr>
          <w:sz w:val="24"/>
        </w:rPr>
        <w:t>1</w:t>
      </w:r>
      <w:r w:rsidR="0040650A">
        <w:rPr>
          <w:sz w:val="24"/>
        </w:rPr>
        <w:t>·</w:t>
      </w:r>
      <w:r w:rsidR="00E60AE3">
        <w:rPr>
          <w:sz w:val="24"/>
        </w:rPr>
        <w:t>0,00046</w:t>
      </w:r>
      <w:r w:rsidR="0054461E" w:rsidRPr="0054461E">
        <w:rPr>
          <w:sz w:val="24"/>
        </w:rPr>
        <w:t xml:space="preserve"> </w:t>
      </w:r>
      <w:r w:rsidR="0040650A">
        <w:rPr>
          <w:sz w:val="24"/>
        </w:rPr>
        <w:t>+ 0.03·</w:t>
      </w:r>
      <w:r w:rsidR="00E60AE3">
        <w:rPr>
          <w:sz w:val="24"/>
        </w:rPr>
        <w:t>0,00159</w:t>
      </w:r>
      <w:r w:rsidR="0054461E" w:rsidRPr="0054461E">
        <w:rPr>
          <w:sz w:val="24"/>
        </w:rPr>
        <w:t xml:space="preserve"> </w:t>
      </w:r>
      <w:r w:rsidR="0040650A">
        <w:rPr>
          <w:sz w:val="24"/>
        </w:rPr>
        <w:t>+ 0.02·</w:t>
      </w:r>
      <w:r w:rsidR="00E60AE3">
        <w:rPr>
          <w:sz w:val="24"/>
        </w:rPr>
        <w:t>0,01431</w:t>
      </w:r>
      <w:r w:rsidR="00F75577">
        <w:rPr>
          <w:sz w:val="24"/>
        </w:rPr>
        <w:t xml:space="preserve"> </w:t>
      </w:r>
      <w:r w:rsidR="0040650A">
        <w:rPr>
          <w:sz w:val="24"/>
        </w:rPr>
        <w:t>+ 0.05·</w:t>
      </w:r>
      <w:r w:rsidR="00E60AE3">
        <w:rPr>
          <w:sz w:val="24"/>
        </w:rPr>
        <w:t>0,00025</w:t>
      </w:r>
      <w:r w:rsidR="0040650A">
        <w:rPr>
          <w:sz w:val="24"/>
        </w:rPr>
        <w:t xml:space="preserve"> + 0.06·</w:t>
      </w:r>
      <w:r w:rsidR="00E60AE3">
        <w:rPr>
          <w:sz w:val="24"/>
        </w:rPr>
        <w:t>0,00287</w:t>
      </w:r>
      <w:r w:rsidR="00F75577">
        <w:rPr>
          <w:sz w:val="24"/>
        </w:rPr>
        <w:t xml:space="preserve"> </w:t>
      </w:r>
      <w:r w:rsidR="0040650A">
        <w:rPr>
          <w:sz w:val="24"/>
        </w:rPr>
        <w:t>+ 0.33·</w:t>
      </w:r>
      <w:r w:rsidR="00E60AE3">
        <w:rPr>
          <w:sz w:val="24"/>
        </w:rPr>
        <w:t>0,00087</w:t>
      </w:r>
      <w:r w:rsidR="0054461E" w:rsidRPr="0054461E">
        <w:rPr>
          <w:sz w:val="24"/>
        </w:rPr>
        <w:t xml:space="preserve">) </w:t>
      </w:r>
      <w:r w:rsidR="0040650A">
        <w:rPr>
          <w:sz w:val="24"/>
        </w:rPr>
        <w:t xml:space="preserve">= </w:t>
      </w:r>
      <w:r w:rsidR="00DB7AA1">
        <w:rPr>
          <w:sz w:val="24"/>
        </w:rPr>
        <w:t>0,00</w:t>
      </w:r>
      <w:r w:rsidR="00E60AE3">
        <w:rPr>
          <w:sz w:val="24"/>
        </w:rPr>
        <w:t>106</w:t>
      </w:r>
      <w:r>
        <w:rPr>
          <w:sz w:val="24"/>
        </w:rPr>
        <w:t xml:space="preserve"> см</w:t>
      </w:r>
      <w:r>
        <w:rPr>
          <w:sz w:val="24"/>
          <w:vertAlign w:val="superscript"/>
        </w:rPr>
        <w:t>-1</w:t>
      </w:r>
    </w:p>
    <w:p w:rsidR="0054461E" w:rsidRPr="0054461E" w:rsidRDefault="0054461E">
      <w:pPr>
        <w:ind w:left="708"/>
        <w:rPr>
          <w:sz w:val="24"/>
        </w:rPr>
      </w:pPr>
    </w:p>
    <w:p w:rsidR="00A6294D" w:rsidRDefault="00A6294D">
      <w:pPr>
        <w:ind w:left="708"/>
      </w:pPr>
      <w:r w:rsidRPr="00B5090B">
        <w:rPr>
          <w:position w:val="-38"/>
        </w:rPr>
        <w:object w:dxaOrig="1420" w:dyaOrig="920">
          <v:shape id="_x0000_i1082" type="#_x0000_t75" style="width:71.25pt;height:46.5pt" o:ole="" fillcolor="window">
            <v:imagedata r:id="rId122" o:title=""/>
          </v:shape>
          <o:OLEObject Type="Embed" ProgID="Equation.3" ShapeID="_x0000_i1082" DrawAspect="Content" ObjectID="_1413671669" r:id="rId123"/>
        </w:object>
      </w:r>
      <w:r>
        <w:t xml:space="preserve"> = </w:t>
      </w:r>
      <w:r w:rsidR="0054461E">
        <w:rPr>
          <w:lang w:val="en-US"/>
        </w:rPr>
        <w:t>(</w:t>
      </w:r>
      <w:r w:rsidR="0040650A">
        <w:rPr>
          <w:sz w:val="24"/>
        </w:rPr>
        <w:t>0.33·</w:t>
      </w:r>
      <w:r w:rsidR="00E60AE3">
        <w:rPr>
          <w:sz w:val="24"/>
        </w:rPr>
        <w:t>0,00633</w:t>
      </w:r>
      <w:r>
        <w:rPr>
          <w:sz w:val="24"/>
        </w:rPr>
        <w:t>+ 0.00</w:t>
      </w:r>
      <w:r w:rsidR="0040650A">
        <w:rPr>
          <w:sz w:val="24"/>
        </w:rPr>
        <w:t>·</w:t>
      </w:r>
      <w:r w:rsidR="00E60AE3">
        <w:rPr>
          <w:sz w:val="24"/>
        </w:rPr>
        <w:t>0,03966</w:t>
      </w:r>
      <w:r w:rsidR="00F75577">
        <w:rPr>
          <w:sz w:val="24"/>
        </w:rPr>
        <w:t xml:space="preserve"> </w:t>
      </w:r>
      <w:r w:rsidR="0040650A">
        <w:rPr>
          <w:sz w:val="24"/>
        </w:rPr>
        <w:t>+ 0.07·</w:t>
      </w:r>
      <w:r w:rsidR="00E60AE3">
        <w:rPr>
          <w:sz w:val="24"/>
        </w:rPr>
        <w:t>0,00046</w:t>
      </w:r>
      <w:r w:rsidR="0040650A">
        <w:rPr>
          <w:sz w:val="24"/>
        </w:rPr>
        <w:t>+ 0.24·</w:t>
      </w:r>
      <w:r w:rsidR="00E60AE3">
        <w:rPr>
          <w:sz w:val="24"/>
        </w:rPr>
        <w:t>0,00159</w:t>
      </w:r>
      <w:r w:rsidR="0040650A">
        <w:rPr>
          <w:sz w:val="24"/>
        </w:rPr>
        <w:t>+ 0.16·</w:t>
      </w:r>
      <w:r w:rsidR="00E60AE3">
        <w:rPr>
          <w:sz w:val="24"/>
        </w:rPr>
        <w:t>0,01431</w:t>
      </w:r>
      <w:r w:rsidR="00F75577">
        <w:rPr>
          <w:sz w:val="24"/>
        </w:rPr>
        <w:t xml:space="preserve"> </w:t>
      </w:r>
      <w:r w:rsidR="0040650A">
        <w:rPr>
          <w:sz w:val="24"/>
        </w:rPr>
        <w:t>+ 0.52·</w:t>
      </w:r>
      <w:r w:rsidR="00E60AE3">
        <w:rPr>
          <w:sz w:val="24"/>
        </w:rPr>
        <w:t>0,00025</w:t>
      </w:r>
      <w:r w:rsidR="0054461E" w:rsidRPr="0054461E">
        <w:rPr>
          <w:sz w:val="24"/>
        </w:rPr>
        <w:t xml:space="preserve"> </w:t>
      </w:r>
      <w:r w:rsidR="0040650A">
        <w:rPr>
          <w:sz w:val="24"/>
        </w:rPr>
        <w:t>+ 0.44·</w:t>
      </w:r>
      <w:r w:rsidR="00E60AE3">
        <w:rPr>
          <w:sz w:val="24"/>
        </w:rPr>
        <w:t>0,00287</w:t>
      </w:r>
      <w:r w:rsidR="00F75577">
        <w:rPr>
          <w:sz w:val="24"/>
        </w:rPr>
        <w:t xml:space="preserve"> </w:t>
      </w:r>
      <w:r w:rsidR="0040650A">
        <w:rPr>
          <w:sz w:val="24"/>
        </w:rPr>
        <w:t>+ 2.5·</w:t>
      </w:r>
      <w:r w:rsidR="00E60AE3">
        <w:rPr>
          <w:sz w:val="24"/>
        </w:rPr>
        <w:t>0,00087</w:t>
      </w:r>
      <w:r w:rsidR="0054461E">
        <w:rPr>
          <w:sz w:val="24"/>
          <w:lang w:val="en-US"/>
        </w:rPr>
        <w:t>)</w:t>
      </w:r>
      <w:r w:rsidR="0054461E" w:rsidRPr="0054461E">
        <w:rPr>
          <w:sz w:val="24"/>
        </w:rPr>
        <w:t xml:space="preserve"> </w:t>
      </w:r>
      <w:r w:rsidR="00711E96">
        <w:rPr>
          <w:sz w:val="24"/>
        </w:rPr>
        <w:t xml:space="preserve">= </w:t>
      </w:r>
      <w:r w:rsidR="00A5494E">
        <w:rPr>
          <w:sz w:val="24"/>
        </w:rPr>
        <w:t>0,008</w:t>
      </w:r>
      <w:r w:rsidR="00E60AE3">
        <w:rPr>
          <w:sz w:val="24"/>
        </w:rPr>
        <w:t>353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-1</w:t>
      </w:r>
    </w:p>
    <w:p w:rsidR="00A6294D" w:rsidRDefault="00A6294D">
      <w:r>
        <w:tab/>
      </w:r>
    </w:p>
    <w:p w:rsidR="00A6294D" w:rsidRDefault="004622C3">
      <w:pPr>
        <w:ind w:left="708"/>
      </w:pPr>
      <w:r w:rsidRPr="00711E96">
        <w:rPr>
          <w:position w:val="-28"/>
        </w:rPr>
        <w:object w:dxaOrig="3320" w:dyaOrig="660">
          <v:shape id="_x0000_i1083" type="#_x0000_t75" style="width:166.5pt;height:33pt" o:ole="" fillcolor="window">
            <v:imagedata r:id="rId124" o:title=""/>
          </v:shape>
          <o:OLEObject Type="Embed" ProgID="Equation.3" ShapeID="_x0000_i1083" DrawAspect="Content" ObjectID="_1413671670" r:id="rId125"/>
        </w:object>
      </w:r>
    </w:p>
    <w:p w:rsidR="00A6294D" w:rsidRDefault="004622C3">
      <w:pPr>
        <w:ind w:left="708"/>
      </w:pPr>
      <w:r w:rsidRPr="00230B85">
        <w:rPr>
          <w:position w:val="-28"/>
        </w:rPr>
        <w:object w:dxaOrig="2420" w:dyaOrig="660">
          <v:shape id="_x0000_i1084" type="#_x0000_t75" style="width:120.75pt;height:33pt" o:ole="">
            <v:imagedata r:id="rId126" o:title=""/>
          </v:shape>
          <o:OLEObject Type="Embed" ProgID="Equation.3" ShapeID="_x0000_i1084" DrawAspect="Content" ObjectID="_1413671671" r:id="rId127"/>
        </w:object>
      </w:r>
      <w:r w:rsidR="006D67C9">
        <w:t xml:space="preserve">     </w:t>
      </w:r>
    </w:p>
    <w:p w:rsidR="00E60AE3" w:rsidRDefault="00A6294D">
      <w:pPr>
        <w:ind w:left="708"/>
        <w:rPr>
          <w:sz w:val="24"/>
        </w:rPr>
      </w:pPr>
      <w:r w:rsidRPr="00B5090B">
        <w:rPr>
          <w:position w:val="-6"/>
        </w:rPr>
        <w:object w:dxaOrig="560" w:dyaOrig="320">
          <v:shape id="_x0000_i1085" type="#_x0000_t75" style="width:27.75pt;height:15.75pt" o:ole="" fillcolor="window">
            <v:imagedata r:id="rId128" o:title=""/>
          </v:shape>
          <o:OLEObject Type="Embed" ProgID="Equation.3" ShapeID="_x0000_i1085" DrawAspect="Content" ObjectID="_1413671672" r:id="rId129"/>
        </w:object>
      </w:r>
      <w:r>
        <w:rPr>
          <w:sz w:val="24"/>
        </w:rPr>
        <w:t>0.33·</w:t>
      </w:r>
      <w:r w:rsidR="00E60AE3">
        <w:rPr>
          <w:sz w:val="24"/>
        </w:rPr>
        <w:t>0,00633</w:t>
      </w:r>
      <w:r w:rsidR="00FE4028">
        <w:rPr>
          <w:sz w:val="24"/>
        </w:rPr>
        <w:t xml:space="preserve"> </w:t>
      </w:r>
      <w:r>
        <w:rPr>
          <w:sz w:val="24"/>
        </w:rPr>
        <w:sym w:font="Romantic" w:char="00B7"/>
      </w:r>
      <w:r>
        <w:rPr>
          <w:sz w:val="24"/>
        </w:rPr>
        <w:t>2.23 + 0.00·</w:t>
      </w:r>
      <w:r w:rsidR="00E60AE3">
        <w:rPr>
          <w:sz w:val="24"/>
        </w:rPr>
        <w:t>0,03966</w:t>
      </w:r>
      <w:r w:rsidR="001E305F">
        <w:rPr>
          <w:sz w:val="24"/>
        </w:rPr>
        <w:t xml:space="preserve"> </w:t>
      </w:r>
      <w:r>
        <w:rPr>
          <w:sz w:val="24"/>
        </w:rPr>
        <w:sym w:font="Romantic" w:char="00B7"/>
      </w:r>
      <w:r>
        <w:rPr>
          <w:sz w:val="24"/>
        </w:rPr>
        <w:t>0.00 + 0.07·</w:t>
      </w:r>
      <w:r w:rsidR="00E60AE3">
        <w:rPr>
          <w:sz w:val="24"/>
        </w:rPr>
        <w:t>0,00046</w:t>
      </w:r>
      <w:r>
        <w:rPr>
          <w:sz w:val="24"/>
        </w:rPr>
        <w:sym w:font="Romantic" w:char="00B7"/>
      </w:r>
      <w:r>
        <w:rPr>
          <w:sz w:val="24"/>
        </w:rPr>
        <w:t>4.79 +</w:t>
      </w:r>
      <w:r w:rsidR="00230B85" w:rsidRPr="00230B85">
        <w:rPr>
          <w:sz w:val="24"/>
        </w:rPr>
        <w:t xml:space="preserve"> </w:t>
      </w:r>
      <w:r>
        <w:rPr>
          <w:sz w:val="24"/>
        </w:rPr>
        <w:t>0.24</w:t>
      </w:r>
      <w:r>
        <w:rPr>
          <w:sz w:val="24"/>
        </w:rPr>
        <w:sym w:font="Romantic" w:char="00B7"/>
      </w:r>
      <w:r w:rsidR="00E60AE3">
        <w:rPr>
          <w:sz w:val="24"/>
        </w:rPr>
        <w:t>0,00159</w:t>
      </w:r>
      <w:r>
        <w:rPr>
          <w:sz w:val="24"/>
        </w:rPr>
        <w:sym w:font="Romantic" w:char="00B7"/>
      </w:r>
      <w:r w:rsidR="00230B85">
        <w:rPr>
          <w:sz w:val="24"/>
        </w:rPr>
        <w:t>7.60 +</w:t>
      </w:r>
      <w:r w:rsidR="00230B85" w:rsidRPr="00230B85">
        <w:rPr>
          <w:sz w:val="24"/>
        </w:rPr>
        <w:t xml:space="preserve"> </w:t>
      </w:r>
      <w:r w:rsidR="00A5494E">
        <w:rPr>
          <w:sz w:val="24"/>
        </w:rPr>
        <w:t xml:space="preserve"> </w:t>
      </w:r>
      <w:r>
        <w:rPr>
          <w:sz w:val="24"/>
        </w:rPr>
        <w:t>0.16·</w:t>
      </w:r>
      <w:r w:rsidR="00E60AE3">
        <w:rPr>
          <w:sz w:val="24"/>
        </w:rPr>
        <w:t>0,01431</w:t>
      </w:r>
      <w:r w:rsidR="001E305F">
        <w:rPr>
          <w:sz w:val="24"/>
        </w:rPr>
        <w:t xml:space="preserve"> </w:t>
      </w:r>
      <w:r>
        <w:rPr>
          <w:sz w:val="24"/>
        </w:rPr>
        <w:sym w:font="Romantic" w:char="00B7"/>
      </w:r>
      <w:r w:rsidR="00A5494E">
        <w:rPr>
          <w:sz w:val="24"/>
        </w:rPr>
        <w:t>10.18+</w:t>
      </w:r>
      <w:r>
        <w:rPr>
          <w:sz w:val="24"/>
        </w:rPr>
        <w:t>0.52·</w:t>
      </w:r>
      <w:r w:rsidR="00E60AE3">
        <w:rPr>
          <w:sz w:val="24"/>
        </w:rPr>
        <w:t>0,00025</w:t>
      </w:r>
      <w:r w:rsidR="001E305F">
        <w:rPr>
          <w:sz w:val="24"/>
        </w:rPr>
        <w:t xml:space="preserve"> </w:t>
      </w:r>
      <w:r w:rsidR="00A5494E">
        <w:rPr>
          <w:sz w:val="24"/>
        </w:rPr>
        <w:t>·10.15+</w:t>
      </w:r>
      <w:r>
        <w:rPr>
          <w:sz w:val="24"/>
        </w:rPr>
        <w:t>0.44</w:t>
      </w:r>
      <w:r>
        <w:rPr>
          <w:sz w:val="24"/>
        </w:rPr>
        <w:sym w:font="Romantic" w:char="00B7"/>
      </w:r>
      <w:r w:rsidR="00E60AE3">
        <w:rPr>
          <w:sz w:val="24"/>
        </w:rPr>
        <w:t>0,00287</w:t>
      </w:r>
      <w:r>
        <w:rPr>
          <w:sz w:val="24"/>
        </w:rPr>
        <w:sym w:font="Romantic" w:char="00B7"/>
      </w:r>
      <w:r w:rsidR="00A5494E">
        <w:rPr>
          <w:sz w:val="24"/>
        </w:rPr>
        <w:t>8.13+</w:t>
      </w:r>
      <w:r w:rsidR="00997E91">
        <w:rPr>
          <w:sz w:val="24"/>
        </w:rPr>
        <w:t>2.5·</w:t>
      </w:r>
      <w:r w:rsidR="00E60AE3">
        <w:rPr>
          <w:sz w:val="24"/>
        </w:rPr>
        <w:t>0,00087</w:t>
      </w:r>
      <w:r>
        <w:rPr>
          <w:sz w:val="24"/>
        </w:rPr>
        <w:sym w:font="Romantic" w:char="00B7"/>
      </w:r>
      <w:r>
        <w:rPr>
          <w:sz w:val="24"/>
        </w:rPr>
        <w:t>5.99</w:t>
      </w:r>
      <w:r w:rsidR="00A5494E">
        <w:rPr>
          <w:sz w:val="24"/>
        </w:rPr>
        <w:t>=</w:t>
      </w:r>
    </w:p>
    <w:p w:rsidR="00A6294D" w:rsidRDefault="00E60AE3">
      <w:pPr>
        <w:ind w:left="708"/>
      </w:pPr>
      <w:r>
        <w:rPr>
          <w:sz w:val="24"/>
        </w:rPr>
        <w:t>=5,556</w:t>
      </w:r>
      <w:r w:rsidR="00A6294D">
        <w:rPr>
          <w:sz w:val="24"/>
        </w:rPr>
        <w:t>·10</w:t>
      </w:r>
      <w:r w:rsidR="004D0715">
        <w:rPr>
          <w:sz w:val="24"/>
          <w:vertAlign w:val="superscript"/>
        </w:rPr>
        <w:t>-</w:t>
      </w:r>
      <w:r w:rsidR="00230B85" w:rsidRPr="00C500F1">
        <w:rPr>
          <w:sz w:val="24"/>
          <w:vertAlign w:val="superscript"/>
        </w:rPr>
        <w:t>2</w:t>
      </w:r>
      <w:r w:rsidR="00A6294D">
        <w:rPr>
          <w:sz w:val="24"/>
        </w:rPr>
        <w:t>МэВ·см</w:t>
      </w:r>
      <w:r w:rsidR="00A6294D">
        <w:rPr>
          <w:sz w:val="24"/>
          <w:vertAlign w:val="superscript"/>
        </w:rPr>
        <w:t>-1</w:t>
      </w:r>
    </w:p>
    <w:p w:rsidR="00A6294D" w:rsidRDefault="00A6294D">
      <w:pPr>
        <w:pStyle w:val="af1"/>
      </w:pPr>
    </w:p>
    <w:p w:rsidR="00A6294D" w:rsidRDefault="00A6294D">
      <w:pPr>
        <w:pStyle w:val="af1"/>
      </w:pPr>
      <w:r>
        <w:t>Коэффициенты накопления для тепловых, промежуточных нейтронов и захватного гамма-излучения определяем по формулам 16-18:</w:t>
      </w:r>
    </w:p>
    <w:p w:rsidR="00A6294D" w:rsidRDefault="00A6294D">
      <w:pPr>
        <w:jc w:val="center"/>
        <w:rPr>
          <w:position w:val="-12"/>
        </w:rPr>
      </w:pPr>
      <w:r w:rsidRPr="00B5090B">
        <w:rPr>
          <w:position w:val="-12"/>
        </w:rPr>
        <w:object w:dxaOrig="8020" w:dyaOrig="480">
          <v:shape id="_x0000_i1086" type="#_x0000_t75" style="width:402pt;height:24pt" o:ole="">
            <v:imagedata r:id="rId130" o:title=""/>
          </v:shape>
          <o:OLEObject Type="Embed" ProgID="Equation.3" ShapeID="_x0000_i1086" DrawAspect="Content" ObjectID="_1413671673" r:id="rId131"/>
        </w:object>
      </w:r>
    </w:p>
    <w:p w:rsidR="00A6294D" w:rsidRDefault="00A6294D">
      <w:pPr>
        <w:jc w:val="center"/>
      </w:pPr>
    </w:p>
    <w:p w:rsidR="00A6294D" w:rsidRDefault="00A6294D">
      <w:pPr>
        <w:jc w:val="center"/>
      </w:pPr>
      <w:r w:rsidRPr="00B5090B">
        <w:rPr>
          <w:position w:val="-12"/>
        </w:rPr>
        <w:object w:dxaOrig="5980" w:dyaOrig="560">
          <v:shape id="_x0000_i1087" type="#_x0000_t75" style="width:298.5pt;height:27.75pt" o:ole="">
            <v:imagedata r:id="rId132" o:title=""/>
          </v:shape>
          <o:OLEObject Type="Embed" ProgID="Equation.3" ShapeID="_x0000_i1087" DrawAspect="Content" ObjectID="_1413671674" r:id="rId133"/>
        </w:object>
      </w:r>
    </w:p>
    <w:p w:rsidR="00A6294D" w:rsidRDefault="00A6294D">
      <w:pPr>
        <w:jc w:val="center"/>
      </w:pPr>
    </w:p>
    <w:p w:rsidR="00A6294D" w:rsidRDefault="00A6294D">
      <w:pPr>
        <w:jc w:val="center"/>
      </w:pPr>
      <w:r w:rsidRPr="00B5090B">
        <w:rPr>
          <w:position w:val="-14"/>
        </w:rPr>
        <w:object w:dxaOrig="9320" w:dyaOrig="499">
          <v:shape id="_x0000_i1088" type="#_x0000_t75" style="width:465pt;height:24.75pt" o:ole="">
            <v:imagedata r:id="rId134" o:title=""/>
          </v:shape>
          <o:OLEObject Type="Embed" ProgID="Equation.3" ShapeID="_x0000_i1088" DrawAspect="Content" ObjectID="_1413671675" r:id="rId135"/>
        </w:object>
      </w:r>
    </w:p>
    <w:p w:rsidR="00A6294D" w:rsidRDefault="00A6294D">
      <w:pPr>
        <w:pStyle w:val="af1"/>
      </w:pPr>
    </w:p>
    <w:p w:rsidR="00A6294D" w:rsidRDefault="00A6294D">
      <w:pPr>
        <w:pStyle w:val="af1"/>
      </w:pPr>
      <w:r>
        <w:t>Так как содержание водорода в материале защиты превышает 0,004 г/см</w:t>
      </w:r>
      <w:r>
        <w:rPr>
          <w:vertAlign w:val="superscript"/>
        </w:rPr>
        <w:t>3</w:t>
      </w:r>
      <w:r>
        <w:t>, то в соответствии с таблицей 4:</w:t>
      </w:r>
    </w:p>
    <w:p w:rsidR="00A5494E" w:rsidRDefault="00A6294D" w:rsidP="00A5494E">
      <w:pPr>
        <w:pStyle w:val="af1"/>
        <w:rPr>
          <w:sz w:val="24"/>
        </w:rPr>
      </w:pPr>
      <w:r>
        <w:t xml:space="preserve"> a</w:t>
      </w:r>
      <w:r>
        <w:rPr>
          <w:vertAlign w:val="subscript"/>
        </w:rPr>
        <w:t>1</w:t>
      </w:r>
      <w:r>
        <w:rPr>
          <w:sz w:val="24"/>
        </w:rPr>
        <w:t>=</w:t>
      </w:r>
      <w:r w:rsidR="00E62810">
        <w:rPr>
          <w:sz w:val="24"/>
        </w:rPr>
        <w:t>0,67</w:t>
      </w:r>
      <w:r>
        <w:rPr>
          <w:sz w:val="24"/>
        </w:rPr>
        <w:t>;</w:t>
      </w:r>
      <w:r>
        <w:t xml:space="preserve"> a</w:t>
      </w:r>
      <w:r>
        <w:rPr>
          <w:vertAlign w:val="subscript"/>
        </w:rPr>
        <w:t>2</w:t>
      </w:r>
      <w:r>
        <w:rPr>
          <w:sz w:val="24"/>
        </w:rPr>
        <w:t>=</w:t>
      </w:r>
      <w:r w:rsidR="00E62810">
        <w:rPr>
          <w:sz w:val="24"/>
        </w:rPr>
        <w:t>1</w:t>
      </w:r>
      <w:r w:rsidR="003B6065">
        <w:rPr>
          <w:sz w:val="24"/>
        </w:rPr>
        <w:t>,00</w:t>
      </w:r>
      <w:r>
        <w:rPr>
          <w:sz w:val="24"/>
        </w:rPr>
        <w:t>;</w:t>
      </w:r>
      <w:r>
        <w:t xml:space="preserve"> c</w:t>
      </w:r>
      <w:r>
        <w:rPr>
          <w:vertAlign w:val="subscript"/>
        </w:rPr>
        <w:t>1</w:t>
      </w:r>
      <w:r>
        <w:rPr>
          <w:sz w:val="24"/>
        </w:rPr>
        <w:t>=0,</w:t>
      </w:r>
      <w:r w:rsidR="00E62810">
        <w:rPr>
          <w:sz w:val="24"/>
        </w:rPr>
        <w:t>33</w:t>
      </w:r>
      <w:r>
        <w:rPr>
          <w:sz w:val="24"/>
        </w:rPr>
        <w:t>;</w:t>
      </w:r>
      <w:r>
        <w:t xml:space="preserve"> c</w:t>
      </w:r>
      <w:r>
        <w:rPr>
          <w:vertAlign w:val="subscript"/>
        </w:rPr>
        <w:t>2</w:t>
      </w:r>
      <w:r>
        <w:rPr>
          <w:sz w:val="24"/>
        </w:rPr>
        <w:t>=0,</w:t>
      </w:r>
      <w:r w:rsidR="00E62810">
        <w:rPr>
          <w:sz w:val="24"/>
        </w:rPr>
        <w:t>5</w:t>
      </w:r>
      <w:r w:rsidR="003B6065">
        <w:rPr>
          <w:sz w:val="24"/>
        </w:rPr>
        <w:t>0</w:t>
      </w:r>
      <w:r>
        <w:rPr>
          <w:sz w:val="24"/>
        </w:rPr>
        <w:t>;</w:t>
      </w:r>
      <w:r>
        <w:t xml:space="preserve"> </w:t>
      </w:r>
      <w:fldSimple w:instr="SYMBOL 97 \f &quot;Symbol&quot; \s 12">
        <w:r>
          <w:t>a</w:t>
        </w:r>
      </w:fldSimple>
      <w:r>
        <w:rPr>
          <w:sz w:val="24"/>
        </w:rPr>
        <w:t>=0,</w:t>
      </w:r>
      <w:r w:rsidR="00E62810">
        <w:rPr>
          <w:sz w:val="24"/>
        </w:rPr>
        <w:t>55</w:t>
      </w:r>
      <w:r>
        <w:rPr>
          <w:sz w:val="24"/>
        </w:rPr>
        <w:t xml:space="preserve">; </w:t>
      </w:r>
      <w:fldSimple w:instr="SYMBOL 98 \f &quot;Symbol&quot; \s 12">
        <w:r>
          <w:t>b</w:t>
        </w:r>
      </w:fldSimple>
      <w:r>
        <w:rPr>
          <w:sz w:val="24"/>
        </w:rPr>
        <w:t>=</w:t>
      </w:r>
      <w:r w:rsidR="00E62810">
        <w:rPr>
          <w:sz w:val="24"/>
        </w:rPr>
        <w:t>18</w:t>
      </w:r>
      <w:r w:rsidR="004D0715">
        <w:rPr>
          <w:sz w:val="24"/>
        </w:rPr>
        <w:t xml:space="preserve">; </w:t>
      </w:r>
      <w:r w:rsidR="004D0715">
        <w:rPr>
          <w:lang w:val="en-US"/>
        </w:rPr>
        <w:t>d</w:t>
      </w:r>
      <w:r w:rsidR="004D0715">
        <w:rPr>
          <w:vertAlign w:val="subscript"/>
        </w:rPr>
        <w:t>1</w:t>
      </w:r>
      <w:r w:rsidR="004D0715">
        <w:rPr>
          <w:sz w:val="24"/>
        </w:rPr>
        <w:t>=0,</w:t>
      </w:r>
      <w:r w:rsidR="00E62810">
        <w:rPr>
          <w:sz w:val="24"/>
        </w:rPr>
        <w:t>37</w:t>
      </w:r>
      <w:r w:rsidR="004D0715" w:rsidRPr="00A5494E">
        <w:rPr>
          <w:sz w:val="24"/>
        </w:rPr>
        <w:t xml:space="preserve">; </w:t>
      </w:r>
      <w:r w:rsidR="004D0715">
        <w:rPr>
          <w:lang w:val="en-US"/>
        </w:rPr>
        <w:t>d</w:t>
      </w:r>
      <w:r w:rsidR="004D0715" w:rsidRPr="00A5494E">
        <w:rPr>
          <w:vertAlign w:val="subscript"/>
        </w:rPr>
        <w:t>2</w:t>
      </w:r>
      <w:r w:rsidR="004D0715">
        <w:rPr>
          <w:sz w:val="24"/>
        </w:rPr>
        <w:t>=0,</w:t>
      </w:r>
      <w:r w:rsidR="00E62810">
        <w:rPr>
          <w:sz w:val="24"/>
        </w:rPr>
        <w:t>64</w:t>
      </w:r>
    </w:p>
    <w:p w:rsidR="00A5494E" w:rsidRDefault="00A5494E" w:rsidP="00A5494E">
      <w:pPr>
        <w:pStyle w:val="af1"/>
        <w:rPr>
          <w:sz w:val="24"/>
        </w:rPr>
      </w:pPr>
    </w:p>
    <w:p w:rsidR="00A6294D" w:rsidRPr="00A5494E" w:rsidRDefault="00A6294D" w:rsidP="00A5494E">
      <w:pPr>
        <w:pStyle w:val="af1"/>
        <w:jc w:val="center"/>
        <w:rPr>
          <w:b/>
        </w:rPr>
      </w:pPr>
      <w:r w:rsidRPr="00A5494E">
        <w:rPr>
          <w:b/>
        </w:rPr>
        <w:t>Коэффициенты накопления промежуточных нейтронов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089" type="#_x0000_t75" style="width:12pt;height:12pt" o:ole="">
            <v:imagedata r:id="rId136" o:title=""/>
          </v:shape>
          <o:OLEObject Type="Embed" ProgID="Equation.3" ShapeID="_x0000_i1089" DrawAspect="Content" ObjectID="_1413671676" r:id="rId137"/>
        </w:object>
      </w:r>
      <w:r>
        <w:rPr>
          <w:sz w:val="24"/>
        </w:rPr>
        <w:t>=0 см:</w:t>
      </w:r>
    </w:p>
    <w:p w:rsidR="00A6294D" w:rsidRPr="00CC6FF1" w:rsidRDefault="00A6294D">
      <w:pPr>
        <w:pStyle w:val="af1"/>
        <w:rPr>
          <w:sz w:val="24"/>
        </w:rPr>
      </w:pPr>
      <w:r w:rsidRPr="00B5090B">
        <w:rPr>
          <w:position w:val="-12"/>
        </w:rPr>
        <w:object w:dxaOrig="859" w:dyaOrig="480">
          <v:shape id="_x0000_i1090" type="#_x0000_t75" style="width:42.75pt;height:24pt" o:ole="">
            <v:imagedata r:id="rId138" o:title=""/>
          </v:shape>
          <o:OLEObject Type="Embed" ProgID="Equation.3" ShapeID="_x0000_i1090" DrawAspect="Content" ObjectID="_1413671677" r:id="rId139"/>
        </w:object>
      </w:r>
      <w:r w:rsidRPr="00C500F1">
        <w:t xml:space="preserve">= </w:t>
      </w:r>
      <w:r w:rsidRPr="00C500F1">
        <w:rPr>
          <w:sz w:val="24"/>
        </w:rPr>
        <w:t>(0.67·(1-</w:t>
      </w:r>
      <w:r w:rsidRPr="00F42778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-0.33</w:t>
      </w:r>
      <w:r w:rsidR="00B97462" w:rsidRPr="00C500F1">
        <w:rPr>
          <w:sz w:val="24"/>
          <w:vertAlign w:val="superscript"/>
        </w:rPr>
        <w:t>·</w:t>
      </w:r>
      <w:r w:rsidR="004D0715" w:rsidRPr="00C500F1">
        <w:rPr>
          <w:sz w:val="24"/>
          <w:vertAlign w:val="superscript"/>
        </w:rPr>
        <w:t>0,0</w:t>
      </w:r>
      <w:r w:rsidR="00B97462">
        <w:rPr>
          <w:sz w:val="24"/>
          <w:vertAlign w:val="superscript"/>
        </w:rPr>
        <w:t>7459</w:t>
      </w:r>
      <w:r w:rsidRPr="00C500F1">
        <w:rPr>
          <w:sz w:val="24"/>
          <w:vertAlign w:val="superscript"/>
        </w:rPr>
        <w:t>·0</w:t>
      </w:r>
      <w:r w:rsidRPr="00C500F1">
        <w:rPr>
          <w:sz w:val="24"/>
        </w:rPr>
        <w:t>) + 0.37)·</w:t>
      </w:r>
      <w:r w:rsidRPr="00F42778">
        <w:rPr>
          <w:sz w:val="24"/>
          <w:lang w:val="en-US"/>
        </w:rPr>
        <w:t>lg</w:t>
      </w:r>
      <w:r w:rsidRPr="00C500F1">
        <w:rPr>
          <w:sz w:val="24"/>
        </w:rPr>
        <w:t>0</w:t>
      </w:r>
      <w:r w:rsidR="00EB4BA5" w:rsidRPr="00C500F1">
        <w:rPr>
          <w:sz w:val="24"/>
        </w:rPr>
        <w:t>,</w:t>
      </w:r>
      <w:r w:rsidR="00B97462">
        <w:rPr>
          <w:sz w:val="24"/>
        </w:rPr>
        <w:t>442</w:t>
      </w:r>
      <w:r w:rsidRPr="00C500F1">
        <w:rPr>
          <w:sz w:val="24"/>
        </w:rPr>
        <w:t>+ 1·(1-</w:t>
      </w:r>
      <w:r w:rsidRPr="00F42778">
        <w:rPr>
          <w:sz w:val="24"/>
          <w:lang w:val="en-US"/>
        </w:rPr>
        <w:t>e</w:t>
      </w:r>
      <w:r w:rsidR="00F42778" w:rsidRPr="00C500F1">
        <w:rPr>
          <w:sz w:val="24"/>
          <w:vertAlign w:val="superscript"/>
        </w:rPr>
        <w:t>-0.5·</w:t>
      </w:r>
      <w:r w:rsidR="00B97462">
        <w:rPr>
          <w:sz w:val="24"/>
          <w:vertAlign w:val="superscript"/>
        </w:rPr>
        <w:t>0,07459</w:t>
      </w:r>
      <w:r w:rsidR="00B97462" w:rsidRPr="00C500F1">
        <w:rPr>
          <w:sz w:val="24"/>
          <w:vertAlign w:val="superscript"/>
        </w:rPr>
        <w:t>·</w:t>
      </w:r>
      <w:r w:rsidR="00F42778" w:rsidRPr="00C500F1">
        <w:rPr>
          <w:sz w:val="24"/>
          <w:vertAlign w:val="superscript"/>
        </w:rPr>
        <w:t>0</w:t>
      </w:r>
      <w:r w:rsidR="005951E5" w:rsidRPr="00C500F1">
        <w:rPr>
          <w:sz w:val="24"/>
        </w:rPr>
        <w:t xml:space="preserve">) + 0.64 = </w:t>
      </w:r>
      <w:r w:rsidR="00EB4BA5" w:rsidRPr="00C500F1">
        <w:rPr>
          <w:sz w:val="24"/>
        </w:rPr>
        <w:t>0,5</w:t>
      </w:r>
      <w:r w:rsidR="00B97462">
        <w:rPr>
          <w:sz w:val="24"/>
        </w:rPr>
        <w:t>09</w:t>
      </w:r>
    </w:p>
    <w:p w:rsidR="00A6294D" w:rsidRPr="00CC6FF1" w:rsidRDefault="00A6294D">
      <w:pPr>
        <w:pStyle w:val="af1"/>
      </w:pPr>
      <w:r w:rsidRPr="00B5090B">
        <w:rPr>
          <w:position w:val="-12"/>
        </w:rPr>
        <w:object w:dxaOrig="560" w:dyaOrig="480">
          <v:shape id="_x0000_i1091" type="#_x0000_t75" style="width:27.75pt;height:24pt" o:ole="">
            <v:imagedata r:id="rId140" o:title=""/>
          </v:shape>
          <o:OLEObject Type="Embed" ProgID="Equation.3" ShapeID="_x0000_i1091" DrawAspect="Content" ObjectID="_1413671678" r:id="rId141"/>
        </w:object>
      </w:r>
      <w:r w:rsidRPr="00C500F1">
        <w:rPr>
          <w:sz w:val="24"/>
        </w:rPr>
        <w:t>=</w:t>
      </w:r>
      <w:r w:rsidRPr="00C500F1">
        <w:t xml:space="preserve"> </w:t>
      </w:r>
      <w:r w:rsidRPr="00C500F1">
        <w:rPr>
          <w:sz w:val="24"/>
        </w:rPr>
        <w:t>10</w:t>
      </w:r>
      <w:r w:rsidR="00B97462">
        <w:rPr>
          <w:sz w:val="24"/>
          <w:vertAlign w:val="superscript"/>
        </w:rPr>
        <w:t>0,509</w:t>
      </w:r>
      <w:r w:rsidRPr="00C500F1">
        <w:rPr>
          <w:sz w:val="24"/>
        </w:rPr>
        <w:t xml:space="preserve"> = </w:t>
      </w:r>
      <w:r w:rsidR="00297A1E">
        <w:rPr>
          <w:sz w:val="24"/>
        </w:rPr>
        <w:t>3,</w:t>
      </w:r>
      <w:r w:rsidR="00B97462">
        <w:rPr>
          <w:sz w:val="24"/>
        </w:rPr>
        <w:t>23</w:t>
      </w:r>
    </w:p>
    <w:p w:rsidR="00A6294D" w:rsidRPr="00C500F1" w:rsidRDefault="00A6294D">
      <w:pPr>
        <w:pStyle w:val="af1"/>
      </w:pPr>
      <w:r w:rsidRPr="00B5090B">
        <w:rPr>
          <w:position w:val="-4"/>
        </w:rPr>
        <w:object w:dxaOrig="240" w:dyaOrig="240">
          <v:shape id="_x0000_i1092" type="#_x0000_t75" style="width:12pt;height:12pt" o:ole="">
            <v:imagedata r:id="rId142" o:title=""/>
          </v:shape>
          <o:OLEObject Type="Embed" ProgID="Equation.3" ShapeID="_x0000_i1092" DrawAspect="Content" ObjectID="_1413671679" r:id="rId143"/>
        </w:object>
      </w:r>
      <w:r w:rsidRPr="00C500F1">
        <w:rPr>
          <w:sz w:val="24"/>
        </w:rPr>
        <w:t xml:space="preserve">=10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CC6FF1" w:rsidRDefault="00A6294D">
      <w:pPr>
        <w:pStyle w:val="af1"/>
      </w:pPr>
      <w:r w:rsidRPr="00B5090B">
        <w:rPr>
          <w:position w:val="-12"/>
        </w:rPr>
        <w:object w:dxaOrig="859" w:dyaOrig="480">
          <v:shape id="_x0000_i1093" type="#_x0000_t75" style="width:42.75pt;height:24pt" o:ole="">
            <v:imagedata r:id="rId144" o:title=""/>
          </v:shape>
          <o:OLEObject Type="Embed" ProgID="Equation.3" ShapeID="_x0000_i1093" DrawAspect="Content" ObjectID="_1413671680" r:id="rId145"/>
        </w:object>
      </w:r>
      <w:r w:rsidRPr="00C500F1">
        <w:rPr>
          <w:sz w:val="24"/>
        </w:rPr>
        <w:t>=(0.67·(1-</w:t>
      </w:r>
      <w:r w:rsidRPr="00F42778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-0.33·</w:t>
      </w:r>
      <w:r w:rsidR="00297A1E" w:rsidRPr="00C500F1">
        <w:rPr>
          <w:sz w:val="24"/>
          <w:vertAlign w:val="superscript"/>
        </w:rPr>
        <w:t>0,</w:t>
      </w:r>
      <w:r w:rsidR="00B97462">
        <w:rPr>
          <w:sz w:val="24"/>
          <w:vertAlign w:val="superscript"/>
        </w:rPr>
        <w:t>07459</w:t>
      </w:r>
      <w:r w:rsidRPr="00C500F1">
        <w:rPr>
          <w:sz w:val="24"/>
          <w:vertAlign w:val="superscript"/>
        </w:rPr>
        <w:t>·10</w:t>
      </w:r>
      <w:r w:rsidR="005951E5" w:rsidRPr="00C500F1">
        <w:rPr>
          <w:sz w:val="24"/>
        </w:rPr>
        <w:t>) + 0.37)·</w:t>
      </w:r>
      <w:r w:rsidR="00297A1E" w:rsidRPr="00C500F1">
        <w:rPr>
          <w:sz w:val="24"/>
        </w:rPr>
        <w:t xml:space="preserve"> </w:t>
      </w:r>
      <w:r w:rsidR="00297A1E" w:rsidRPr="00F42778">
        <w:rPr>
          <w:sz w:val="24"/>
          <w:lang w:val="en-US"/>
        </w:rPr>
        <w:t>lg</w:t>
      </w:r>
      <w:r w:rsidR="00297A1E" w:rsidRPr="00C500F1">
        <w:rPr>
          <w:sz w:val="24"/>
        </w:rPr>
        <w:t>0,</w:t>
      </w:r>
      <w:r w:rsidR="00B97462">
        <w:rPr>
          <w:sz w:val="24"/>
        </w:rPr>
        <w:t>442</w:t>
      </w:r>
      <w:r w:rsidRPr="00C500F1">
        <w:rPr>
          <w:sz w:val="24"/>
        </w:rPr>
        <w:t>+ 1·(1-</w:t>
      </w:r>
      <w:r w:rsidRPr="00F42778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-0.5·</w:t>
      </w:r>
      <w:r w:rsidR="00297A1E" w:rsidRPr="00C500F1">
        <w:rPr>
          <w:sz w:val="24"/>
          <w:vertAlign w:val="superscript"/>
        </w:rPr>
        <w:t>0,0</w:t>
      </w:r>
      <w:r w:rsidR="00B97462">
        <w:rPr>
          <w:sz w:val="24"/>
          <w:vertAlign w:val="superscript"/>
        </w:rPr>
        <w:t>7459</w:t>
      </w:r>
      <w:r w:rsidRPr="00C500F1">
        <w:rPr>
          <w:sz w:val="24"/>
          <w:vertAlign w:val="superscript"/>
        </w:rPr>
        <w:t>·10</w:t>
      </w:r>
      <w:r w:rsidRPr="00C500F1">
        <w:rPr>
          <w:sz w:val="24"/>
        </w:rPr>
        <w:t xml:space="preserve">) + 0.64 = </w:t>
      </w:r>
      <w:r w:rsidR="00EB4BA5">
        <w:rPr>
          <w:sz w:val="24"/>
        </w:rPr>
        <w:t>0,</w:t>
      </w:r>
      <w:r w:rsidR="00B97462">
        <w:rPr>
          <w:sz w:val="24"/>
        </w:rPr>
        <w:t>769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560" w:dyaOrig="480">
          <v:shape id="_x0000_i1094" type="#_x0000_t75" style="width:27.75pt;height:24pt" o:ole="">
            <v:imagedata r:id="rId146" o:title=""/>
          </v:shape>
          <o:OLEObject Type="Embed" ProgID="Equation.3" ShapeID="_x0000_i1094" DrawAspect="Content" ObjectID="_1413671681" r:id="rId147"/>
        </w:object>
      </w:r>
      <w:r w:rsidRPr="005951E5">
        <w:rPr>
          <w:sz w:val="24"/>
          <w:lang w:val="en-US"/>
        </w:rPr>
        <w:t>= 10</w:t>
      </w:r>
      <w:r w:rsidR="00EB4BA5" w:rsidRPr="00C500F1">
        <w:rPr>
          <w:sz w:val="24"/>
          <w:vertAlign w:val="superscript"/>
          <w:lang w:val="en-US"/>
        </w:rPr>
        <w:t>0,</w:t>
      </w:r>
      <w:r w:rsidR="00B97462" w:rsidRPr="00A117C8">
        <w:rPr>
          <w:sz w:val="24"/>
          <w:vertAlign w:val="superscript"/>
          <w:lang w:val="en-US"/>
        </w:rPr>
        <w:t>769</w:t>
      </w:r>
      <w:r w:rsidRPr="005951E5">
        <w:rPr>
          <w:sz w:val="24"/>
          <w:vertAlign w:val="superscript"/>
          <w:lang w:val="en-US"/>
        </w:rPr>
        <w:t xml:space="preserve"> </w:t>
      </w:r>
      <w:r w:rsidRPr="005951E5">
        <w:rPr>
          <w:sz w:val="24"/>
          <w:lang w:val="en-US"/>
        </w:rPr>
        <w:t xml:space="preserve">= </w:t>
      </w:r>
      <w:r w:rsidR="00B97462" w:rsidRPr="00A117C8">
        <w:rPr>
          <w:sz w:val="24"/>
          <w:lang w:val="en-US"/>
        </w:rPr>
        <w:t>5,87</w:t>
      </w:r>
    </w:p>
    <w:p w:rsidR="00A6294D" w:rsidRPr="005951E5" w:rsidRDefault="00A6294D">
      <w:pPr>
        <w:pStyle w:val="af1"/>
        <w:rPr>
          <w:lang w:val="en-US"/>
        </w:rPr>
      </w:pPr>
      <w:r w:rsidRPr="00B5090B">
        <w:rPr>
          <w:position w:val="-4"/>
        </w:rPr>
        <w:object w:dxaOrig="240" w:dyaOrig="240">
          <v:shape id="_x0000_i1095" type="#_x0000_t75" style="width:12pt;height:12pt" o:ole="">
            <v:imagedata r:id="rId148" o:title=""/>
          </v:shape>
          <o:OLEObject Type="Embed" ProgID="Equation.3" ShapeID="_x0000_i1095" DrawAspect="Content" ObjectID="_1413671682" r:id="rId149"/>
        </w:object>
      </w:r>
      <w:r w:rsidRPr="005951E5">
        <w:rPr>
          <w:sz w:val="24"/>
          <w:lang w:val="en-US"/>
        </w:rPr>
        <w:t xml:space="preserve">=20 </w:t>
      </w:r>
      <w:r>
        <w:rPr>
          <w:sz w:val="24"/>
        </w:rPr>
        <w:t>см</w:t>
      </w:r>
      <w:r w:rsidRPr="005951E5">
        <w:rPr>
          <w:sz w:val="24"/>
          <w:lang w:val="en-US"/>
        </w:rPr>
        <w:t>: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859" w:dyaOrig="480">
          <v:shape id="_x0000_i1096" type="#_x0000_t75" style="width:42.75pt;height:24pt" o:ole="">
            <v:imagedata r:id="rId150" o:title=""/>
          </v:shape>
          <o:OLEObject Type="Embed" ProgID="Equation.3" ShapeID="_x0000_i1096" DrawAspect="Content" ObjectID="_1413671683" r:id="rId151"/>
        </w:object>
      </w:r>
      <w:r w:rsidRPr="005951E5">
        <w:rPr>
          <w:sz w:val="24"/>
          <w:lang w:val="en-US"/>
        </w:rPr>
        <w:t>=(0.67·(1-e</w:t>
      </w:r>
      <w:r w:rsidRPr="005951E5">
        <w:rPr>
          <w:sz w:val="24"/>
          <w:vertAlign w:val="superscript"/>
          <w:lang w:val="en-US"/>
        </w:rPr>
        <w:t>-0.33·</w:t>
      </w:r>
      <w:r w:rsidR="00297A1E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·20</w:t>
      </w:r>
      <w:r w:rsidR="005951E5">
        <w:rPr>
          <w:sz w:val="24"/>
          <w:lang w:val="en-US"/>
        </w:rPr>
        <w:t>) + 0.37)·</w:t>
      </w:r>
      <w:r w:rsidR="00297A1E" w:rsidRPr="00297A1E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5951E5">
        <w:rPr>
          <w:sz w:val="24"/>
          <w:lang w:val="en-US"/>
        </w:rPr>
        <w:t>+ 1·(1-e</w:t>
      </w:r>
      <w:r w:rsidRPr="005951E5">
        <w:rPr>
          <w:sz w:val="24"/>
          <w:vertAlign w:val="superscript"/>
          <w:lang w:val="en-US"/>
        </w:rPr>
        <w:t>-0.5·</w:t>
      </w:r>
      <w:r w:rsidR="00297A1E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·20</w:t>
      </w:r>
      <w:r w:rsidRPr="005951E5">
        <w:rPr>
          <w:sz w:val="24"/>
          <w:lang w:val="en-US"/>
        </w:rPr>
        <w:t xml:space="preserve">) + </w:t>
      </w:r>
      <w:r w:rsidRPr="00297A1E">
        <w:rPr>
          <w:sz w:val="24"/>
          <w:lang w:val="en-US"/>
        </w:rPr>
        <w:t xml:space="preserve">0.64 = </w:t>
      </w:r>
      <w:r w:rsidR="00B97462" w:rsidRPr="00A117C8">
        <w:rPr>
          <w:sz w:val="24"/>
          <w:lang w:val="en-US"/>
        </w:rPr>
        <w:t>0,942</w:t>
      </w:r>
    </w:p>
    <w:p w:rsidR="00A6294D" w:rsidRPr="00A117C8" w:rsidRDefault="00A6294D" w:rsidP="00297A1E">
      <w:pPr>
        <w:pStyle w:val="af1"/>
        <w:rPr>
          <w:lang w:val="en-US"/>
        </w:rPr>
      </w:pPr>
      <w:r w:rsidRPr="00B5090B">
        <w:rPr>
          <w:position w:val="-12"/>
        </w:rPr>
        <w:object w:dxaOrig="560" w:dyaOrig="480">
          <v:shape id="_x0000_i1097" type="#_x0000_t75" style="width:27.75pt;height:24pt" o:ole="">
            <v:imagedata r:id="rId152" o:title=""/>
          </v:shape>
          <o:OLEObject Type="Embed" ProgID="Equation.3" ShapeID="_x0000_i1097" DrawAspect="Content" ObjectID="_1413671684" r:id="rId153"/>
        </w:object>
      </w:r>
      <w:r w:rsidRPr="00297A1E">
        <w:rPr>
          <w:sz w:val="24"/>
          <w:lang w:val="en-US"/>
        </w:rPr>
        <w:t>= 10</w:t>
      </w:r>
      <w:r w:rsidR="00B97462" w:rsidRPr="00A117C8">
        <w:rPr>
          <w:sz w:val="24"/>
          <w:vertAlign w:val="superscript"/>
          <w:lang w:val="en-US"/>
        </w:rPr>
        <w:t>0,942</w:t>
      </w:r>
      <w:r w:rsidRPr="00297A1E">
        <w:rPr>
          <w:sz w:val="24"/>
          <w:lang w:val="en-US"/>
        </w:rPr>
        <w:t>=</w:t>
      </w:r>
      <w:r w:rsidR="00B97462" w:rsidRPr="00A117C8">
        <w:rPr>
          <w:sz w:val="24"/>
          <w:lang w:val="en-US"/>
        </w:rPr>
        <w:t>8,76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859" w:dyaOrig="480">
          <v:shape id="_x0000_i1098" type="#_x0000_t75" style="width:42.75pt;height:24pt" o:ole="">
            <v:imagedata r:id="rId154" o:title=""/>
          </v:shape>
          <o:OLEObject Type="Embed" ProgID="Equation.3" ShapeID="_x0000_i1098" DrawAspect="Content" ObjectID="_1413671685" r:id="rId155"/>
        </w:object>
      </w:r>
      <w:r w:rsidRPr="00250AAD">
        <w:rPr>
          <w:sz w:val="24"/>
          <w:lang w:val="en-US"/>
        </w:rPr>
        <w:t>=(0.67·(1-e</w:t>
      </w:r>
      <w:r w:rsidRPr="00250AAD">
        <w:rPr>
          <w:sz w:val="24"/>
          <w:vertAlign w:val="superscript"/>
          <w:lang w:val="en-US"/>
        </w:rPr>
        <w:t>-0.33·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250AAD">
        <w:rPr>
          <w:sz w:val="24"/>
          <w:vertAlign w:val="superscript"/>
          <w:lang w:val="en-US"/>
        </w:rPr>
        <w:t>·40</w:t>
      </w:r>
      <w:r w:rsidRPr="00250AAD">
        <w:rPr>
          <w:sz w:val="24"/>
          <w:lang w:val="en-US"/>
        </w:rPr>
        <w:t>) + 0.37)·</w:t>
      </w:r>
      <w:r w:rsidR="00297A1E" w:rsidRPr="00297A1E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250AAD">
        <w:rPr>
          <w:sz w:val="24"/>
          <w:lang w:val="en-US"/>
        </w:rPr>
        <w:t>+ 1·(1-e</w:t>
      </w:r>
      <w:r w:rsidRPr="00250AAD">
        <w:rPr>
          <w:sz w:val="24"/>
          <w:vertAlign w:val="superscript"/>
          <w:lang w:val="en-US"/>
        </w:rPr>
        <w:t>-0.5·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250AAD">
        <w:rPr>
          <w:sz w:val="24"/>
          <w:vertAlign w:val="superscript"/>
          <w:lang w:val="en-US"/>
        </w:rPr>
        <w:t>·40</w:t>
      </w:r>
      <w:r w:rsidRPr="00250AAD">
        <w:rPr>
          <w:sz w:val="24"/>
          <w:lang w:val="en-US"/>
        </w:rPr>
        <w:t xml:space="preserve">) + 0.64 = </w:t>
      </w:r>
      <w:r w:rsidR="00297A1E">
        <w:rPr>
          <w:sz w:val="24"/>
          <w:lang w:val="en-US"/>
        </w:rPr>
        <w:t>1,</w:t>
      </w:r>
      <w:r w:rsidR="00B97462" w:rsidRPr="00A117C8">
        <w:rPr>
          <w:sz w:val="24"/>
          <w:lang w:val="en-US"/>
        </w:rPr>
        <w:t>135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560" w:dyaOrig="480">
          <v:shape id="_x0000_i1099" type="#_x0000_t75" style="width:27.75pt;height:24pt" o:ole="">
            <v:imagedata r:id="rId156" o:title=""/>
          </v:shape>
          <o:OLEObject Type="Embed" ProgID="Equation.3" ShapeID="_x0000_i1099" DrawAspect="Content" ObjectID="_1413671686" r:id="rId157"/>
        </w:object>
      </w:r>
      <w:r w:rsidRPr="00250AAD">
        <w:rPr>
          <w:sz w:val="24"/>
          <w:lang w:val="en-US"/>
        </w:rPr>
        <w:t>= 10</w:t>
      </w:r>
      <w:r w:rsidR="00297A1E">
        <w:rPr>
          <w:sz w:val="24"/>
          <w:vertAlign w:val="superscript"/>
          <w:lang w:val="en-US"/>
        </w:rPr>
        <w:t>1</w:t>
      </w:r>
      <w:r w:rsidR="00297A1E" w:rsidRPr="00EB4BA5">
        <w:rPr>
          <w:sz w:val="24"/>
          <w:vertAlign w:val="superscript"/>
          <w:lang w:val="en-US"/>
        </w:rPr>
        <w:t>,</w:t>
      </w:r>
      <w:r w:rsidR="00B97462" w:rsidRPr="00A117C8">
        <w:rPr>
          <w:sz w:val="24"/>
          <w:vertAlign w:val="superscript"/>
          <w:lang w:val="en-US"/>
        </w:rPr>
        <w:t>135</w:t>
      </w:r>
      <w:r w:rsidRPr="00250AAD">
        <w:rPr>
          <w:sz w:val="24"/>
          <w:lang w:val="en-US"/>
        </w:rPr>
        <w:t>=</w:t>
      </w:r>
      <w:r w:rsidR="00B97462" w:rsidRPr="00A117C8">
        <w:rPr>
          <w:sz w:val="24"/>
          <w:lang w:val="en-US"/>
        </w:rPr>
        <w:t>13,66</w:t>
      </w:r>
    </w:p>
    <w:p w:rsidR="00A6294D" w:rsidRPr="00250AAD" w:rsidRDefault="00A6294D">
      <w:pPr>
        <w:pStyle w:val="af1"/>
        <w:rPr>
          <w:lang w:val="en-US"/>
        </w:rPr>
      </w:pPr>
      <w:r w:rsidRPr="00B5090B">
        <w:rPr>
          <w:position w:val="-4"/>
        </w:rPr>
        <w:object w:dxaOrig="240" w:dyaOrig="240">
          <v:shape id="_x0000_i1100" type="#_x0000_t75" style="width:12pt;height:12pt" o:ole="">
            <v:imagedata r:id="rId158" o:title=""/>
          </v:shape>
          <o:OLEObject Type="Embed" ProgID="Equation.3" ShapeID="_x0000_i1100" DrawAspect="Content" ObjectID="_1413671687" r:id="rId159"/>
        </w:object>
      </w:r>
      <w:r w:rsidRPr="00250AAD">
        <w:rPr>
          <w:sz w:val="24"/>
          <w:lang w:val="en-US"/>
        </w:rPr>
        <w:t xml:space="preserve">=60 </w:t>
      </w:r>
      <w:r>
        <w:rPr>
          <w:sz w:val="24"/>
        </w:rPr>
        <w:t>см</w:t>
      </w:r>
      <w:r w:rsidRPr="00250AAD">
        <w:rPr>
          <w:sz w:val="24"/>
          <w:lang w:val="en-US"/>
        </w:rPr>
        <w:t>:</w:t>
      </w:r>
      <w:r w:rsidR="00250AAD" w:rsidRPr="00250AAD">
        <w:rPr>
          <w:sz w:val="24"/>
          <w:lang w:val="en-US"/>
        </w:rPr>
        <w:t xml:space="preserve">  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859" w:dyaOrig="480">
          <v:shape id="_x0000_i1101" type="#_x0000_t75" style="width:42.75pt;height:24pt" o:ole="">
            <v:imagedata r:id="rId160" o:title=""/>
          </v:shape>
          <o:OLEObject Type="Embed" ProgID="Equation.3" ShapeID="_x0000_i1101" DrawAspect="Content" ObjectID="_1413671688" r:id="rId161"/>
        </w:object>
      </w:r>
      <w:r w:rsidRPr="00250AAD">
        <w:rPr>
          <w:sz w:val="24"/>
          <w:lang w:val="en-US"/>
        </w:rPr>
        <w:t>=(0.67·(1-e</w:t>
      </w:r>
      <w:r w:rsidRPr="00250AAD">
        <w:rPr>
          <w:sz w:val="24"/>
          <w:vertAlign w:val="superscript"/>
          <w:lang w:val="en-US"/>
        </w:rPr>
        <w:t>-0.33·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250AAD">
        <w:rPr>
          <w:sz w:val="24"/>
          <w:vertAlign w:val="superscript"/>
          <w:lang w:val="en-US"/>
        </w:rPr>
        <w:t>·60</w:t>
      </w:r>
      <w:r w:rsidRPr="00250AAD">
        <w:rPr>
          <w:sz w:val="24"/>
          <w:lang w:val="en-US"/>
        </w:rPr>
        <w:t>) + 0.37)·</w:t>
      </w:r>
      <w:r w:rsidR="005951E5" w:rsidRPr="005951E5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250AAD">
        <w:rPr>
          <w:sz w:val="24"/>
          <w:lang w:val="en-US"/>
        </w:rPr>
        <w:t>+ 1·(1-e</w:t>
      </w:r>
      <w:r w:rsidRPr="00250AAD">
        <w:rPr>
          <w:sz w:val="24"/>
          <w:vertAlign w:val="superscript"/>
          <w:lang w:val="en-US"/>
        </w:rPr>
        <w:t>-0.5·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250AAD">
        <w:rPr>
          <w:sz w:val="24"/>
          <w:vertAlign w:val="superscript"/>
          <w:lang w:val="en-US"/>
        </w:rPr>
        <w:t>·60</w:t>
      </w:r>
      <w:r w:rsidRPr="00250AAD">
        <w:rPr>
          <w:sz w:val="24"/>
          <w:lang w:val="en-US"/>
        </w:rPr>
        <w:t>) + 0.64 = 1</w:t>
      </w:r>
      <w:r w:rsidR="00AA05C1" w:rsidRPr="00C500F1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219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560" w:dyaOrig="480">
          <v:shape id="_x0000_i1102" type="#_x0000_t75" style="width:27.75pt;height:24pt" o:ole="">
            <v:imagedata r:id="rId162" o:title=""/>
          </v:shape>
          <o:OLEObject Type="Embed" ProgID="Equation.3" ShapeID="_x0000_i1102" DrawAspect="Content" ObjectID="_1413671689" r:id="rId163"/>
        </w:object>
      </w:r>
      <w:r w:rsidRPr="00250AAD">
        <w:rPr>
          <w:sz w:val="24"/>
          <w:lang w:val="en-US"/>
        </w:rPr>
        <w:t>= 10</w:t>
      </w:r>
      <w:r w:rsidR="00AA05C1" w:rsidRPr="00C500F1">
        <w:rPr>
          <w:sz w:val="24"/>
          <w:vertAlign w:val="superscript"/>
          <w:lang w:val="en-US"/>
        </w:rPr>
        <w:t>1,</w:t>
      </w:r>
      <w:r w:rsidR="00B97462" w:rsidRPr="00A117C8">
        <w:rPr>
          <w:sz w:val="24"/>
          <w:vertAlign w:val="superscript"/>
          <w:lang w:val="en-US"/>
        </w:rPr>
        <w:t>219</w:t>
      </w:r>
      <w:r w:rsidRPr="00250AAD">
        <w:rPr>
          <w:sz w:val="24"/>
          <w:lang w:val="en-US"/>
        </w:rPr>
        <w:t>=</w:t>
      </w:r>
      <w:r w:rsidR="00B97462" w:rsidRPr="00A117C8">
        <w:rPr>
          <w:sz w:val="24"/>
          <w:lang w:val="en-US"/>
        </w:rPr>
        <w:t>16,56</w:t>
      </w:r>
    </w:p>
    <w:p w:rsidR="00A6294D" w:rsidRPr="00AA05C1" w:rsidRDefault="00A6294D">
      <w:pPr>
        <w:pStyle w:val="af1"/>
        <w:rPr>
          <w:lang w:val="en-US"/>
        </w:rPr>
      </w:pPr>
      <w:r w:rsidRPr="00B5090B">
        <w:rPr>
          <w:position w:val="-4"/>
        </w:rPr>
        <w:object w:dxaOrig="240" w:dyaOrig="240">
          <v:shape id="_x0000_i1103" type="#_x0000_t75" style="width:12pt;height:12pt" o:ole="">
            <v:imagedata r:id="rId164" o:title=""/>
          </v:shape>
          <o:OLEObject Type="Embed" ProgID="Equation.3" ShapeID="_x0000_i1103" DrawAspect="Content" ObjectID="_1413671690" r:id="rId165"/>
        </w:object>
      </w:r>
      <w:r w:rsidRPr="00AA05C1">
        <w:rPr>
          <w:sz w:val="24"/>
          <w:lang w:val="en-US"/>
        </w:rPr>
        <w:t xml:space="preserve">=80 </w:t>
      </w:r>
      <w:r>
        <w:rPr>
          <w:sz w:val="24"/>
        </w:rPr>
        <w:t>см</w:t>
      </w:r>
      <w:r w:rsidRPr="00AA05C1">
        <w:rPr>
          <w:sz w:val="24"/>
          <w:lang w:val="en-US"/>
        </w:rPr>
        <w:t>: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859" w:dyaOrig="480">
          <v:shape id="_x0000_i1104" type="#_x0000_t75" style="width:42.75pt;height:24pt" o:ole="">
            <v:imagedata r:id="rId166" o:title=""/>
          </v:shape>
          <o:OLEObject Type="Embed" ProgID="Equation.3" ShapeID="_x0000_i1104" DrawAspect="Content" ObjectID="_1413671691" r:id="rId167"/>
        </w:object>
      </w:r>
      <w:r w:rsidRPr="005951E5">
        <w:rPr>
          <w:sz w:val="24"/>
          <w:lang w:val="en-US"/>
        </w:rPr>
        <w:t>=(0.67·(1-e</w:t>
      </w:r>
      <w:r w:rsidRPr="005951E5">
        <w:rPr>
          <w:sz w:val="24"/>
          <w:vertAlign w:val="superscript"/>
          <w:lang w:val="en-US"/>
        </w:rPr>
        <w:t>-0.33·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·80</w:t>
      </w:r>
      <w:r w:rsidRPr="005951E5">
        <w:rPr>
          <w:sz w:val="24"/>
          <w:lang w:val="en-US"/>
        </w:rPr>
        <w:t>) + 0.37)</w:t>
      </w:r>
      <w:r w:rsidR="00297A1E" w:rsidRPr="00297A1E">
        <w:rPr>
          <w:sz w:val="24"/>
          <w:lang w:val="en-US"/>
        </w:rPr>
        <w:t xml:space="preserve"> </w:t>
      </w:r>
      <w:r w:rsidR="00297A1E" w:rsidRPr="00250AAD">
        <w:rPr>
          <w:sz w:val="24"/>
          <w:lang w:val="en-US"/>
        </w:rPr>
        <w:t>·</w:t>
      </w:r>
      <w:r w:rsidR="005951E5" w:rsidRPr="005951E5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5951E5">
        <w:rPr>
          <w:sz w:val="24"/>
          <w:lang w:val="en-US"/>
        </w:rPr>
        <w:t>+ 1·(1-e</w:t>
      </w:r>
      <w:r w:rsidRPr="005951E5">
        <w:rPr>
          <w:sz w:val="24"/>
          <w:vertAlign w:val="superscript"/>
          <w:lang w:val="en-US"/>
        </w:rPr>
        <w:t>-0.5</w:t>
      </w:r>
      <w:r w:rsidR="00B97462" w:rsidRPr="00250AAD">
        <w:rPr>
          <w:sz w:val="24"/>
          <w:vertAlign w:val="superscript"/>
          <w:lang w:val="en-US"/>
        </w:rPr>
        <w:t>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·80</w:t>
      </w:r>
      <w:r w:rsidRPr="005951E5">
        <w:rPr>
          <w:sz w:val="24"/>
          <w:lang w:val="en-US"/>
        </w:rPr>
        <w:t xml:space="preserve">) + 0.64 = </w:t>
      </w:r>
      <w:r w:rsidR="00AA05C1" w:rsidRPr="00C500F1">
        <w:rPr>
          <w:sz w:val="24"/>
          <w:lang w:val="en-US"/>
        </w:rPr>
        <w:t>1,</w:t>
      </w:r>
      <w:r w:rsidR="00B97462" w:rsidRPr="00A117C8">
        <w:rPr>
          <w:sz w:val="24"/>
          <w:lang w:val="en-US"/>
        </w:rPr>
        <w:t>254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560" w:dyaOrig="480">
          <v:shape id="_x0000_i1105" type="#_x0000_t75" style="width:27.75pt;height:24pt" o:ole="">
            <v:imagedata r:id="rId168" o:title=""/>
          </v:shape>
          <o:OLEObject Type="Embed" ProgID="Equation.3" ShapeID="_x0000_i1105" DrawAspect="Content" ObjectID="_1413671692" r:id="rId169"/>
        </w:object>
      </w:r>
      <w:r w:rsidRPr="005951E5">
        <w:rPr>
          <w:sz w:val="24"/>
          <w:lang w:val="en-US"/>
        </w:rPr>
        <w:t>= 10</w:t>
      </w:r>
      <w:r w:rsidR="00AA05C1" w:rsidRPr="00C500F1">
        <w:rPr>
          <w:sz w:val="24"/>
          <w:vertAlign w:val="superscript"/>
          <w:lang w:val="en-US"/>
        </w:rPr>
        <w:t>1,</w:t>
      </w:r>
      <w:r w:rsidR="00B97462" w:rsidRPr="00A117C8">
        <w:rPr>
          <w:sz w:val="24"/>
          <w:vertAlign w:val="superscript"/>
          <w:lang w:val="en-US"/>
        </w:rPr>
        <w:t>254</w:t>
      </w:r>
      <w:r w:rsidRPr="005951E5">
        <w:rPr>
          <w:sz w:val="24"/>
          <w:lang w:val="en-US"/>
        </w:rPr>
        <w:t>=</w:t>
      </w:r>
      <w:r w:rsidR="00B97462" w:rsidRPr="00A117C8">
        <w:rPr>
          <w:sz w:val="24"/>
          <w:lang w:val="en-US"/>
        </w:rPr>
        <w:t>17,96</w:t>
      </w:r>
    </w:p>
    <w:p w:rsidR="00A6294D" w:rsidRPr="005951E5" w:rsidRDefault="00A6294D">
      <w:pPr>
        <w:pStyle w:val="af1"/>
        <w:rPr>
          <w:lang w:val="en-US"/>
        </w:rPr>
      </w:pPr>
      <w:r w:rsidRPr="00B5090B">
        <w:rPr>
          <w:position w:val="-4"/>
        </w:rPr>
        <w:object w:dxaOrig="240" w:dyaOrig="240">
          <v:shape id="_x0000_i1106" type="#_x0000_t75" style="width:12pt;height:12pt" o:ole="">
            <v:imagedata r:id="rId170" o:title=""/>
          </v:shape>
          <o:OLEObject Type="Embed" ProgID="Equation.3" ShapeID="_x0000_i1106" DrawAspect="Content" ObjectID="_1413671693" r:id="rId171"/>
        </w:object>
      </w:r>
      <w:r w:rsidRPr="005951E5">
        <w:rPr>
          <w:sz w:val="24"/>
          <w:lang w:val="en-US"/>
        </w:rPr>
        <w:t xml:space="preserve">=120 </w:t>
      </w:r>
      <w:r>
        <w:rPr>
          <w:sz w:val="24"/>
        </w:rPr>
        <w:t>см</w:t>
      </w:r>
      <w:r w:rsidRPr="005951E5">
        <w:rPr>
          <w:sz w:val="24"/>
          <w:lang w:val="en-US"/>
        </w:rPr>
        <w:t>: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920" w:dyaOrig="480">
          <v:shape id="_x0000_i1107" type="#_x0000_t75" style="width:46.5pt;height:24pt" o:ole="">
            <v:imagedata r:id="rId172" o:title=""/>
          </v:shape>
          <o:OLEObject Type="Embed" ProgID="Equation.3" ShapeID="_x0000_i1107" DrawAspect="Content" ObjectID="_1413671694" r:id="rId173"/>
        </w:object>
      </w:r>
      <w:r w:rsidRPr="005951E5">
        <w:rPr>
          <w:sz w:val="24"/>
          <w:lang w:val="en-US"/>
        </w:rPr>
        <w:t>=(0.67·(1-e</w:t>
      </w:r>
      <w:r w:rsidRPr="005951E5">
        <w:rPr>
          <w:sz w:val="24"/>
          <w:vertAlign w:val="superscript"/>
          <w:lang w:val="en-US"/>
        </w:rPr>
        <w:t>-0.33·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·120</w:t>
      </w:r>
      <w:r w:rsidRPr="005951E5">
        <w:rPr>
          <w:sz w:val="24"/>
          <w:lang w:val="en-US"/>
        </w:rPr>
        <w:t>)+0.37)·</w:t>
      </w:r>
      <w:r w:rsidR="005951E5" w:rsidRPr="005951E5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5951E5">
        <w:rPr>
          <w:sz w:val="24"/>
          <w:lang w:val="en-US"/>
        </w:rPr>
        <w:t>+ 1·(1-e</w:t>
      </w:r>
      <w:r w:rsidRPr="005951E5">
        <w:rPr>
          <w:sz w:val="24"/>
          <w:vertAlign w:val="superscript"/>
          <w:lang w:val="en-US"/>
        </w:rPr>
        <w:t>-0.5·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5951E5">
        <w:rPr>
          <w:sz w:val="24"/>
          <w:vertAlign w:val="superscript"/>
          <w:lang w:val="en-US"/>
        </w:rPr>
        <w:t>·120</w:t>
      </w:r>
      <w:r w:rsidRPr="005951E5">
        <w:rPr>
          <w:sz w:val="24"/>
          <w:lang w:val="en-US"/>
        </w:rPr>
        <w:t xml:space="preserve">) + 0.64 = </w:t>
      </w:r>
      <w:r w:rsidR="00AA05C1" w:rsidRPr="00AA05C1">
        <w:rPr>
          <w:sz w:val="24"/>
          <w:lang w:val="en-US"/>
        </w:rPr>
        <w:t>1,</w:t>
      </w:r>
      <w:r w:rsidR="00B97462" w:rsidRPr="00A117C8">
        <w:rPr>
          <w:sz w:val="24"/>
          <w:lang w:val="en-US"/>
        </w:rPr>
        <w:t>273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639" w:dyaOrig="480">
          <v:shape id="_x0000_i1108" type="#_x0000_t75" style="width:31.5pt;height:24pt" o:ole="">
            <v:imagedata r:id="rId174" o:title=""/>
          </v:shape>
          <o:OLEObject Type="Embed" ProgID="Equation.3" ShapeID="_x0000_i1108" DrawAspect="Content" ObjectID="_1413671695" r:id="rId175"/>
        </w:object>
      </w:r>
      <w:r w:rsidRPr="00AA05C1">
        <w:rPr>
          <w:sz w:val="24"/>
          <w:lang w:val="en-US"/>
        </w:rPr>
        <w:t>= 10</w:t>
      </w:r>
      <w:r w:rsidR="00412FF4" w:rsidRPr="00C500F1">
        <w:rPr>
          <w:sz w:val="24"/>
          <w:vertAlign w:val="superscript"/>
          <w:lang w:val="en-US"/>
        </w:rPr>
        <w:t>1,</w:t>
      </w:r>
      <w:r w:rsidR="00B97462" w:rsidRPr="00A117C8">
        <w:rPr>
          <w:sz w:val="24"/>
          <w:vertAlign w:val="superscript"/>
          <w:lang w:val="en-US"/>
        </w:rPr>
        <w:t>273</w:t>
      </w:r>
      <w:r w:rsidRPr="00AA05C1">
        <w:rPr>
          <w:sz w:val="24"/>
          <w:lang w:val="en-US"/>
        </w:rPr>
        <w:t>=</w:t>
      </w:r>
      <w:r w:rsidR="00B97462" w:rsidRPr="00A117C8">
        <w:rPr>
          <w:sz w:val="24"/>
          <w:lang w:val="en-US"/>
        </w:rPr>
        <w:t>18,74</w:t>
      </w:r>
    </w:p>
    <w:p w:rsidR="00A6294D" w:rsidRPr="00AA05C1" w:rsidRDefault="00A6294D">
      <w:pPr>
        <w:pStyle w:val="af1"/>
        <w:rPr>
          <w:lang w:val="en-US"/>
        </w:rPr>
      </w:pPr>
      <w:r w:rsidRPr="00B5090B">
        <w:rPr>
          <w:position w:val="-4"/>
        </w:rPr>
        <w:object w:dxaOrig="240" w:dyaOrig="240">
          <v:shape id="_x0000_i1109" type="#_x0000_t75" style="width:12pt;height:12pt" o:ole="">
            <v:imagedata r:id="rId176" o:title=""/>
          </v:shape>
          <o:OLEObject Type="Embed" ProgID="Equation.3" ShapeID="_x0000_i1109" DrawAspect="Content" ObjectID="_1413671696" r:id="rId177"/>
        </w:object>
      </w:r>
      <w:r w:rsidRPr="00AA05C1">
        <w:rPr>
          <w:sz w:val="24"/>
          <w:lang w:val="en-US"/>
        </w:rPr>
        <w:t xml:space="preserve">=160 </w:t>
      </w:r>
      <w:r>
        <w:rPr>
          <w:sz w:val="24"/>
        </w:rPr>
        <w:t>см</w:t>
      </w:r>
      <w:r w:rsidRPr="00AA05C1">
        <w:rPr>
          <w:sz w:val="24"/>
          <w:lang w:val="en-US"/>
        </w:rPr>
        <w:t>:</w:t>
      </w:r>
    </w:p>
    <w:p w:rsidR="00A6294D" w:rsidRPr="00A117C8" w:rsidRDefault="00A6294D">
      <w:pPr>
        <w:pStyle w:val="af1"/>
        <w:rPr>
          <w:lang w:val="en-US"/>
        </w:rPr>
      </w:pPr>
      <w:r w:rsidRPr="00B5090B">
        <w:rPr>
          <w:position w:val="-12"/>
        </w:rPr>
        <w:object w:dxaOrig="920" w:dyaOrig="480">
          <v:shape id="_x0000_i1110" type="#_x0000_t75" style="width:46.5pt;height:24pt" o:ole="">
            <v:imagedata r:id="rId178" o:title=""/>
          </v:shape>
          <o:OLEObject Type="Embed" ProgID="Equation.3" ShapeID="_x0000_i1110" DrawAspect="Content" ObjectID="_1413671697" r:id="rId179"/>
        </w:object>
      </w:r>
      <w:r w:rsidRPr="00F42778">
        <w:rPr>
          <w:sz w:val="24"/>
          <w:lang w:val="en-US"/>
        </w:rPr>
        <w:t>=(0.67·(1-e</w:t>
      </w:r>
      <w:r w:rsidRPr="00F42778">
        <w:rPr>
          <w:sz w:val="24"/>
          <w:vertAlign w:val="superscript"/>
          <w:lang w:val="en-US"/>
        </w:rPr>
        <w:t>-0.33·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F42778">
        <w:rPr>
          <w:sz w:val="24"/>
          <w:vertAlign w:val="superscript"/>
          <w:lang w:val="en-US"/>
        </w:rPr>
        <w:t>·160</w:t>
      </w:r>
      <w:r w:rsidRPr="00F42778">
        <w:rPr>
          <w:sz w:val="24"/>
          <w:lang w:val="en-US"/>
        </w:rPr>
        <w:t>)+ 0.37)·</w:t>
      </w:r>
      <w:r w:rsidR="005951E5" w:rsidRPr="005951E5">
        <w:rPr>
          <w:sz w:val="24"/>
          <w:lang w:val="en-US"/>
        </w:rPr>
        <w:t xml:space="preserve"> </w:t>
      </w:r>
      <w:r w:rsidR="00297A1E" w:rsidRPr="00F42778">
        <w:rPr>
          <w:sz w:val="24"/>
          <w:lang w:val="en-US"/>
        </w:rPr>
        <w:t>lg0</w:t>
      </w:r>
      <w:r w:rsidR="00297A1E" w:rsidRPr="00EB4BA5">
        <w:rPr>
          <w:sz w:val="24"/>
          <w:lang w:val="en-US"/>
        </w:rPr>
        <w:t>,</w:t>
      </w:r>
      <w:r w:rsidR="00B97462" w:rsidRPr="00A117C8">
        <w:rPr>
          <w:sz w:val="24"/>
          <w:lang w:val="en-US"/>
        </w:rPr>
        <w:t>442</w:t>
      </w:r>
      <w:r w:rsidRPr="00F42778">
        <w:rPr>
          <w:sz w:val="24"/>
          <w:lang w:val="en-US"/>
        </w:rPr>
        <w:t>+ 1·(1-e</w:t>
      </w:r>
      <w:r w:rsidRPr="00F42778">
        <w:rPr>
          <w:sz w:val="24"/>
          <w:vertAlign w:val="superscript"/>
          <w:lang w:val="en-US"/>
        </w:rPr>
        <w:t>-0.5·</w:t>
      </w:r>
      <w:r w:rsidR="00B97462" w:rsidRPr="00EB4BA5">
        <w:rPr>
          <w:sz w:val="24"/>
          <w:vertAlign w:val="superscript"/>
          <w:lang w:val="en-US"/>
        </w:rPr>
        <w:t>0,0</w:t>
      </w:r>
      <w:r w:rsidR="00B97462" w:rsidRPr="00A117C8">
        <w:rPr>
          <w:sz w:val="24"/>
          <w:vertAlign w:val="superscript"/>
          <w:lang w:val="en-US"/>
        </w:rPr>
        <w:t>7459</w:t>
      </w:r>
      <w:r w:rsidRPr="00F42778">
        <w:rPr>
          <w:sz w:val="24"/>
          <w:vertAlign w:val="superscript"/>
          <w:lang w:val="en-US"/>
        </w:rPr>
        <w:t>·160</w:t>
      </w:r>
      <w:r w:rsidRPr="00F42778">
        <w:rPr>
          <w:sz w:val="24"/>
          <w:lang w:val="en-US"/>
        </w:rPr>
        <w:t xml:space="preserve">) + 0.64 = </w:t>
      </w:r>
      <w:r w:rsidR="00AA05C1" w:rsidRPr="00412FF4">
        <w:rPr>
          <w:sz w:val="24"/>
          <w:lang w:val="en-US"/>
        </w:rPr>
        <w:t>1,</w:t>
      </w:r>
      <w:r w:rsidR="00B97462" w:rsidRPr="00A117C8">
        <w:rPr>
          <w:sz w:val="24"/>
          <w:lang w:val="en-US"/>
        </w:rPr>
        <w:t>274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639" w:dyaOrig="480">
          <v:shape id="_x0000_i1111" type="#_x0000_t75" style="width:31.5pt;height:24pt" o:ole="">
            <v:imagedata r:id="rId180" o:title=""/>
          </v:shape>
          <o:OLEObject Type="Embed" ProgID="Equation.3" ShapeID="_x0000_i1111" DrawAspect="Content" ObjectID="_1413671698" r:id="rId181"/>
        </w:object>
      </w:r>
      <w:r w:rsidRPr="00C500F1">
        <w:rPr>
          <w:sz w:val="24"/>
        </w:rPr>
        <w:t>= 10</w:t>
      </w:r>
      <w:r w:rsidR="00412FF4" w:rsidRPr="00C500F1">
        <w:rPr>
          <w:sz w:val="24"/>
          <w:vertAlign w:val="superscript"/>
        </w:rPr>
        <w:t>1,</w:t>
      </w:r>
      <w:r w:rsidR="00B97462">
        <w:rPr>
          <w:sz w:val="24"/>
          <w:vertAlign w:val="superscript"/>
        </w:rPr>
        <w:t>274</w:t>
      </w:r>
      <w:r w:rsidRPr="00C500F1">
        <w:rPr>
          <w:sz w:val="24"/>
        </w:rPr>
        <w:t>=</w:t>
      </w:r>
      <w:r w:rsidR="00B97462">
        <w:rPr>
          <w:sz w:val="24"/>
        </w:rPr>
        <w:t>18,78</w:t>
      </w:r>
    </w:p>
    <w:p w:rsidR="00A6294D" w:rsidRPr="00C500F1" w:rsidRDefault="00A6294D">
      <w:pPr>
        <w:pStyle w:val="af1"/>
      </w:pPr>
      <w:r w:rsidRPr="00B5090B">
        <w:rPr>
          <w:position w:val="-4"/>
        </w:rPr>
        <w:object w:dxaOrig="240" w:dyaOrig="240">
          <v:shape id="_x0000_i1112" type="#_x0000_t75" style="width:12pt;height:12pt" o:ole="">
            <v:imagedata r:id="rId182" o:title=""/>
          </v:shape>
          <o:OLEObject Type="Embed" ProgID="Equation.3" ShapeID="_x0000_i1112" DrawAspect="Content" ObjectID="_1413671699" r:id="rId183"/>
        </w:object>
      </w:r>
      <w:r w:rsidRPr="00C500F1">
        <w:rPr>
          <w:sz w:val="24"/>
        </w:rPr>
        <w:t xml:space="preserve">=200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960" w:dyaOrig="480">
          <v:shape id="_x0000_i1113" type="#_x0000_t75" style="width:48pt;height:24pt" o:ole="">
            <v:imagedata r:id="rId184" o:title=""/>
          </v:shape>
          <o:OLEObject Type="Embed" ProgID="Equation.3" ShapeID="_x0000_i1113" DrawAspect="Content" ObjectID="_1413671700" r:id="rId185"/>
        </w:object>
      </w:r>
      <w:r w:rsidRPr="00C500F1">
        <w:rPr>
          <w:sz w:val="24"/>
        </w:rPr>
        <w:t>=(0.67·(1-</w:t>
      </w:r>
      <w:r w:rsidRPr="00F42778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-0.33</w:t>
      </w:r>
      <w:r w:rsidR="00B97462" w:rsidRPr="00C500F1">
        <w:rPr>
          <w:sz w:val="24"/>
          <w:vertAlign w:val="superscript"/>
        </w:rPr>
        <w:t>·</w:t>
      </w:r>
      <w:r w:rsidR="00B97462" w:rsidRPr="00A117C8">
        <w:rPr>
          <w:sz w:val="24"/>
          <w:vertAlign w:val="superscript"/>
        </w:rPr>
        <w:t>0,0</w:t>
      </w:r>
      <w:r w:rsidR="00B97462">
        <w:rPr>
          <w:sz w:val="24"/>
          <w:vertAlign w:val="superscript"/>
        </w:rPr>
        <w:t>7459</w:t>
      </w:r>
      <w:r w:rsidRPr="00C500F1">
        <w:rPr>
          <w:sz w:val="24"/>
          <w:vertAlign w:val="superscript"/>
        </w:rPr>
        <w:t>·200</w:t>
      </w:r>
      <w:r w:rsidRPr="00C500F1">
        <w:rPr>
          <w:sz w:val="24"/>
        </w:rPr>
        <w:t>)+ 0.37)·</w:t>
      </w:r>
      <w:r w:rsidR="005951E5" w:rsidRPr="00C500F1">
        <w:rPr>
          <w:sz w:val="24"/>
        </w:rPr>
        <w:t xml:space="preserve"> </w:t>
      </w:r>
      <w:r w:rsidR="00297A1E" w:rsidRPr="00F42778">
        <w:rPr>
          <w:sz w:val="24"/>
          <w:lang w:val="en-US"/>
        </w:rPr>
        <w:t>lg</w:t>
      </w:r>
      <w:r w:rsidR="00297A1E" w:rsidRPr="00C500F1">
        <w:rPr>
          <w:sz w:val="24"/>
        </w:rPr>
        <w:t>0,</w:t>
      </w:r>
      <w:r w:rsidR="00B97462">
        <w:rPr>
          <w:sz w:val="24"/>
        </w:rPr>
        <w:t>442</w:t>
      </w:r>
      <w:r w:rsidRPr="00C500F1">
        <w:rPr>
          <w:sz w:val="24"/>
        </w:rPr>
        <w:t>+ 1·(1-</w:t>
      </w:r>
      <w:r w:rsidRPr="00F42778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-0.5</w:t>
      </w:r>
      <w:r w:rsidR="00B97462" w:rsidRPr="00C500F1">
        <w:rPr>
          <w:sz w:val="24"/>
          <w:vertAlign w:val="superscript"/>
        </w:rPr>
        <w:t>·</w:t>
      </w:r>
      <w:r w:rsidR="00B97462" w:rsidRPr="00A117C8">
        <w:rPr>
          <w:sz w:val="24"/>
          <w:vertAlign w:val="superscript"/>
        </w:rPr>
        <w:t>0,0</w:t>
      </w:r>
      <w:r w:rsidR="00B97462">
        <w:rPr>
          <w:sz w:val="24"/>
          <w:vertAlign w:val="superscript"/>
        </w:rPr>
        <w:t>7459</w:t>
      </w:r>
      <w:r w:rsidRPr="00C500F1">
        <w:rPr>
          <w:sz w:val="24"/>
          <w:vertAlign w:val="superscript"/>
        </w:rPr>
        <w:t>·200</w:t>
      </w:r>
      <w:r w:rsidR="002E494C" w:rsidRPr="00C500F1">
        <w:rPr>
          <w:sz w:val="24"/>
        </w:rPr>
        <w:t>) +</w:t>
      </w:r>
      <w:r w:rsidR="00562232" w:rsidRPr="00C500F1">
        <w:rPr>
          <w:sz w:val="24"/>
        </w:rPr>
        <w:t>0.64 = 1,</w:t>
      </w:r>
      <w:r w:rsidR="00B97462">
        <w:rPr>
          <w:sz w:val="24"/>
        </w:rPr>
        <w:t>273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660" w:dyaOrig="480">
          <v:shape id="_x0000_i1114" type="#_x0000_t75" style="width:33pt;height:24pt" o:ole="">
            <v:imagedata r:id="rId186" o:title=""/>
          </v:shape>
          <o:OLEObject Type="Embed" ProgID="Equation.3" ShapeID="_x0000_i1114" DrawAspect="Content" ObjectID="_1413671701" r:id="rId187"/>
        </w:object>
      </w:r>
      <w:r w:rsidRPr="00C500F1">
        <w:rPr>
          <w:sz w:val="24"/>
        </w:rPr>
        <w:t>= 10</w:t>
      </w:r>
      <w:r w:rsidR="00412FF4" w:rsidRPr="00C500F1">
        <w:rPr>
          <w:sz w:val="24"/>
          <w:vertAlign w:val="superscript"/>
        </w:rPr>
        <w:t>1,</w:t>
      </w:r>
      <w:r w:rsidR="00B97462">
        <w:rPr>
          <w:sz w:val="24"/>
          <w:vertAlign w:val="superscript"/>
        </w:rPr>
        <w:t>273</w:t>
      </w:r>
      <w:r w:rsidR="00412FF4" w:rsidRPr="00C500F1">
        <w:rPr>
          <w:sz w:val="24"/>
        </w:rPr>
        <w:t xml:space="preserve"> </w:t>
      </w:r>
      <w:r w:rsidRPr="00C500F1">
        <w:rPr>
          <w:sz w:val="24"/>
        </w:rPr>
        <w:t>=</w:t>
      </w:r>
      <w:r w:rsidR="00B97462">
        <w:rPr>
          <w:sz w:val="24"/>
        </w:rPr>
        <w:t>18,74</w:t>
      </w:r>
    </w:p>
    <w:p w:rsidR="00A6294D" w:rsidRDefault="00A6294D">
      <w:pPr>
        <w:pStyle w:val="a4"/>
      </w:pPr>
      <w:r>
        <w:t>Коэффициенты накопления тепловых нейтронов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15" type="#_x0000_t75" style="width:12pt;height:12pt" o:ole="">
            <v:imagedata r:id="rId188" o:title=""/>
          </v:shape>
          <o:OLEObject Type="Embed" ProgID="Equation.3" ShapeID="_x0000_i1115" DrawAspect="Content" ObjectID="_1413671702" r:id="rId189"/>
        </w:object>
      </w:r>
      <w:r>
        <w:rPr>
          <w:sz w:val="24"/>
        </w:rPr>
        <w:t xml:space="preserve">=0 см: 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840" w:dyaOrig="480">
          <v:shape id="_x0000_i1116" type="#_x0000_t75" style="width:42pt;height:24pt" o:ole="">
            <v:imagedata r:id="rId190" o:title=""/>
          </v:shape>
          <o:OLEObject Type="Embed" ProgID="Equation.3" ShapeID="_x0000_i1116" DrawAspect="Content" ObjectID="_1413671703" r:id="rId191"/>
        </w:object>
      </w:r>
      <w:r>
        <w:rPr>
          <w:sz w:val="24"/>
        </w:rPr>
        <w:t xml:space="preserve">= {[8 + (1 - e </w:t>
      </w:r>
      <w:r w:rsidR="00AC554B" w:rsidRPr="00412FF4">
        <w:rPr>
          <w:sz w:val="24"/>
          <w:vertAlign w:val="superscript"/>
        </w:rPr>
        <w:t>-0.</w:t>
      </w:r>
      <w:r>
        <w:rPr>
          <w:sz w:val="24"/>
          <w:vertAlign w:val="superscript"/>
        </w:rPr>
        <w:t>55·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·0</w:t>
      </w:r>
      <w:r>
        <w:rPr>
          <w:sz w:val="24"/>
        </w:rPr>
        <w:t>)·18]·(lg</w:t>
      </w:r>
      <w:r w:rsidR="004622C3">
        <w:rPr>
          <w:sz w:val="24"/>
        </w:rPr>
        <w:t>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- 6 = -1</w:t>
      </w:r>
      <w:r w:rsidR="002E494C">
        <w:rPr>
          <w:sz w:val="24"/>
        </w:rPr>
        <w:t>,</w:t>
      </w:r>
      <w:r w:rsidR="004622C3">
        <w:rPr>
          <w:sz w:val="24"/>
        </w:rPr>
        <w:t>265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540" w:dyaOrig="480">
          <v:shape id="_x0000_i1117" type="#_x0000_t75" style="width:27pt;height:24pt" o:ole="">
            <v:imagedata r:id="rId192" o:title=""/>
          </v:shape>
          <o:OLEObject Type="Embed" ProgID="Equation.3" ShapeID="_x0000_i1117" DrawAspect="Content" ObjectID="_1413671704" r:id="rId193"/>
        </w:object>
      </w:r>
      <w:r>
        <w:rPr>
          <w:sz w:val="24"/>
        </w:rPr>
        <w:t>= 10</w:t>
      </w:r>
      <w:r w:rsidR="00AC554B">
        <w:rPr>
          <w:sz w:val="24"/>
          <w:vertAlign w:val="superscript"/>
        </w:rPr>
        <w:t>-1</w:t>
      </w:r>
      <w:r w:rsidR="002E494C">
        <w:rPr>
          <w:sz w:val="24"/>
          <w:vertAlign w:val="superscript"/>
        </w:rPr>
        <w:t>,</w:t>
      </w:r>
      <w:r w:rsidR="004622C3">
        <w:rPr>
          <w:sz w:val="24"/>
          <w:vertAlign w:val="superscript"/>
        </w:rPr>
        <w:t>265</w:t>
      </w:r>
      <w:r>
        <w:rPr>
          <w:sz w:val="24"/>
        </w:rPr>
        <w:t xml:space="preserve"> = </w:t>
      </w:r>
      <w:r w:rsidR="002E494C">
        <w:rPr>
          <w:sz w:val="24"/>
        </w:rPr>
        <w:t>0,</w:t>
      </w:r>
      <w:r w:rsidR="004622C3">
        <w:rPr>
          <w:sz w:val="24"/>
        </w:rPr>
        <w:t>054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18" type="#_x0000_t75" style="width:12pt;height:12pt" o:ole="">
            <v:imagedata r:id="rId194" o:title=""/>
          </v:shape>
          <o:OLEObject Type="Embed" ProgID="Equation.3" ShapeID="_x0000_i1118" DrawAspect="Content" ObjectID="_1413671705" r:id="rId195"/>
        </w:object>
      </w:r>
      <w:r>
        <w:rPr>
          <w:sz w:val="24"/>
        </w:rPr>
        <w:t>=10 см: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840" w:dyaOrig="480">
          <v:shape id="_x0000_i1119" type="#_x0000_t75" style="width:42pt;height:24pt" o:ole="">
            <v:imagedata r:id="rId196" o:title=""/>
          </v:shape>
          <o:OLEObject Type="Embed" ProgID="Equation.3" ShapeID="_x0000_i1119" DrawAspect="Content" ObjectID="_1413671706" r:id="rId197"/>
        </w:object>
      </w:r>
      <w:r>
        <w:t xml:space="preserve"> </w:t>
      </w:r>
      <w:r>
        <w:rPr>
          <w:sz w:val="24"/>
        </w:rPr>
        <w:t xml:space="preserve">={[8 + (1 - e </w:t>
      </w:r>
      <w:r w:rsidR="00AC554B" w:rsidRPr="002E494C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·10</w:t>
      </w:r>
      <w:r>
        <w:rPr>
          <w:sz w:val="24"/>
        </w:rPr>
        <w:t>)·18]·(</w:t>
      </w:r>
      <w:r w:rsidR="004622C3" w:rsidRPr="004622C3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- 6 = </w:t>
      </w:r>
      <w:r w:rsidR="002E494C">
        <w:rPr>
          <w:sz w:val="24"/>
        </w:rPr>
        <w:t>0,</w:t>
      </w:r>
      <w:r w:rsidR="004622C3">
        <w:rPr>
          <w:sz w:val="24"/>
        </w:rPr>
        <w:t>276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540" w:dyaOrig="480">
          <v:shape id="_x0000_i1120" type="#_x0000_t75" style="width:27pt;height:24pt" o:ole="">
            <v:imagedata r:id="rId198" o:title=""/>
          </v:shape>
          <o:OLEObject Type="Embed" ProgID="Equation.3" ShapeID="_x0000_i1120" DrawAspect="Content" ObjectID="_1413671707" r:id="rId199"/>
        </w:object>
      </w:r>
      <w:r>
        <w:t xml:space="preserve">= </w:t>
      </w:r>
      <w:r>
        <w:rPr>
          <w:sz w:val="24"/>
        </w:rPr>
        <w:t>10</w:t>
      </w:r>
      <w:r w:rsidR="00AC554B" w:rsidRPr="002E494C">
        <w:rPr>
          <w:sz w:val="24"/>
          <w:vertAlign w:val="superscript"/>
        </w:rPr>
        <w:t>0</w:t>
      </w:r>
      <w:r w:rsidR="002E494C">
        <w:rPr>
          <w:sz w:val="24"/>
          <w:vertAlign w:val="superscript"/>
        </w:rPr>
        <w:t>,</w:t>
      </w:r>
      <w:r w:rsidR="004622C3">
        <w:rPr>
          <w:sz w:val="24"/>
          <w:vertAlign w:val="superscript"/>
        </w:rPr>
        <w:t>276</w:t>
      </w:r>
      <w:r w:rsidR="00AC554B">
        <w:rPr>
          <w:sz w:val="24"/>
        </w:rPr>
        <w:t xml:space="preserve">= </w:t>
      </w:r>
      <w:r w:rsidR="004622C3">
        <w:rPr>
          <w:sz w:val="24"/>
        </w:rPr>
        <w:t>1,89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21" type="#_x0000_t75" style="width:12pt;height:12pt" o:ole="">
            <v:imagedata r:id="rId200" o:title=""/>
          </v:shape>
          <o:OLEObject Type="Embed" ProgID="Equation.3" ShapeID="_x0000_i1121" DrawAspect="Content" ObjectID="_1413671708" r:id="rId201"/>
        </w:object>
      </w:r>
      <w:r>
        <w:rPr>
          <w:sz w:val="24"/>
        </w:rPr>
        <w:t>=20 см: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840" w:dyaOrig="480">
          <v:shape id="_x0000_i1122" type="#_x0000_t75" style="width:42pt;height:24pt" o:ole="">
            <v:imagedata r:id="rId202" o:title=""/>
          </v:shape>
          <o:OLEObject Type="Embed" ProgID="Equation.3" ShapeID="_x0000_i1122" DrawAspect="Content" ObjectID="_1413671709" r:id="rId203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·20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- 6 = </w:t>
      </w:r>
      <w:r w:rsidR="00636FB2" w:rsidRPr="002E494C">
        <w:rPr>
          <w:sz w:val="24"/>
        </w:rPr>
        <w:t>1</w:t>
      </w:r>
      <w:r w:rsidR="002E494C">
        <w:rPr>
          <w:sz w:val="24"/>
        </w:rPr>
        <w:t>,1</w:t>
      </w:r>
      <w:r w:rsidR="004622C3">
        <w:rPr>
          <w:sz w:val="24"/>
        </w:rPr>
        <w:t>17</w:t>
      </w:r>
    </w:p>
    <w:p w:rsidR="00A6294D" w:rsidRPr="002E494C" w:rsidRDefault="00A6294D">
      <w:pPr>
        <w:pStyle w:val="af1"/>
      </w:pPr>
      <w:r w:rsidRPr="00B5090B">
        <w:rPr>
          <w:position w:val="-12"/>
        </w:rPr>
        <w:object w:dxaOrig="540" w:dyaOrig="480">
          <v:shape id="_x0000_i1123" type="#_x0000_t75" style="width:27pt;height:24pt" o:ole="">
            <v:imagedata r:id="rId204" o:title=""/>
          </v:shape>
          <o:OLEObject Type="Embed" ProgID="Equation.3" ShapeID="_x0000_i1123" DrawAspect="Content" ObjectID="_1413671710" r:id="rId205"/>
        </w:object>
      </w:r>
      <w:r>
        <w:rPr>
          <w:sz w:val="24"/>
        </w:rPr>
        <w:t>=10</w:t>
      </w:r>
      <w:r w:rsidR="00636FB2" w:rsidRPr="002E494C">
        <w:rPr>
          <w:sz w:val="24"/>
          <w:vertAlign w:val="superscript"/>
        </w:rPr>
        <w:t>1</w:t>
      </w:r>
      <w:r w:rsidR="002E494C">
        <w:rPr>
          <w:sz w:val="24"/>
          <w:vertAlign w:val="superscript"/>
        </w:rPr>
        <w:t>,1</w:t>
      </w:r>
      <w:r w:rsidR="004622C3">
        <w:rPr>
          <w:sz w:val="24"/>
          <w:vertAlign w:val="superscript"/>
        </w:rPr>
        <w:t>17</w:t>
      </w:r>
      <w:r>
        <w:rPr>
          <w:sz w:val="24"/>
        </w:rPr>
        <w:t xml:space="preserve"> =</w:t>
      </w:r>
      <w:r w:rsidR="004622C3">
        <w:rPr>
          <w:sz w:val="24"/>
        </w:rPr>
        <w:t>13,10</w:t>
      </w:r>
    </w:p>
    <w:p w:rsidR="00A6294D" w:rsidRDefault="00A6294D">
      <w:pPr>
        <w:pStyle w:val="af1"/>
        <w:rPr>
          <w:u w:val="single"/>
        </w:rPr>
      </w:pPr>
      <w:r w:rsidRPr="00B5090B">
        <w:rPr>
          <w:position w:val="-4"/>
        </w:rPr>
        <w:object w:dxaOrig="240" w:dyaOrig="240">
          <v:shape id="_x0000_i1124" type="#_x0000_t75" style="width:12pt;height:12pt" o:ole="">
            <v:imagedata r:id="rId206" o:title=""/>
          </v:shape>
          <o:OLEObject Type="Embed" ProgID="Equation.3" ShapeID="_x0000_i1124" DrawAspect="Content" ObjectID="_1413671711" r:id="rId207"/>
        </w:object>
      </w:r>
      <w:r>
        <w:rPr>
          <w:sz w:val="24"/>
        </w:rPr>
        <w:t>=40 см:</w:t>
      </w:r>
    </w:p>
    <w:p w:rsidR="00A6294D" w:rsidRDefault="00A6294D">
      <w:pPr>
        <w:pStyle w:val="af1"/>
      </w:pPr>
      <w:r w:rsidRPr="00B5090B">
        <w:rPr>
          <w:position w:val="-12"/>
        </w:rPr>
        <w:object w:dxaOrig="840" w:dyaOrig="480">
          <v:shape id="_x0000_i1125" type="#_x0000_t75" style="width:42pt;height:24pt" o:ole="">
            <v:imagedata r:id="rId208" o:title=""/>
          </v:shape>
          <o:OLEObject Type="Embed" ProgID="Equation.3" ShapeID="_x0000_i1125" DrawAspect="Content" ObjectID="_1413671712" r:id="rId209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·40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- 6 = </w:t>
      </w:r>
      <w:r w:rsidR="00874599" w:rsidRPr="00874599">
        <w:rPr>
          <w:sz w:val="24"/>
        </w:rPr>
        <w:t>1</w:t>
      </w:r>
      <w:r w:rsidR="002E494C">
        <w:rPr>
          <w:sz w:val="24"/>
        </w:rPr>
        <w:t>,94</w:t>
      </w:r>
      <w:r w:rsidR="004622C3">
        <w:rPr>
          <w:sz w:val="24"/>
        </w:rPr>
        <w:t>3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540" w:dyaOrig="480">
          <v:shape id="_x0000_i1126" type="#_x0000_t75" style="width:27pt;height:24pt" o:ole="">
            <v:imagedata r:id="rId210" o:title=""/>
          </v:shape>
          <o:OLEObject Type="Embed" ProgID="Equation.3" ShapeID="_x0000_i1126" DrawAspect="Content" ObjectID="_1413671713" r:id="rId211"/>
        </w:object>
      </w:r>
      <w:r>
        <w:t>=</w:t>
      </w:r>
      <w:r>
        <w:rPr>
          <w:sz w:val="24"/>
        </w:rPr>
        <w:t>10</w:t>
      </w:r>
      <w:r w:rsidR="00874599" w:rsidRPr="00874599">
        <w:rPr>
          <w:sz w:val="24"/>
          <w:vertAlign w:val="superscript"/>
        </w:rPr>
        <w:t>1</w:t>
      </w:r>
      <w:r w:rsidR="002E494C">
        <w:rPr>
          <w:sz w:val="24"/>
          <w:vertAlign w:val="superscript"/>
        </w:rPr>
        <w:t>,94</w:t>
      </w:r>
      <w:r w:rsidR="004622C3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= </w:t>
      </w:r>
      <w:r w:rsidR="004622C3">
        <w:rPr>
          <w:sz w:val="24"/>
        </w:rPr>
        <w:t>87,62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27" type="#_x0000_t75" style="width:12pt;height:12pt" o:ole="">
            <v:imagedata r:id="rId212" o:title=""/>
          </v:shape>
          <o:OLEObject Type="Embed" ProgID="Equation.3" ShapeID="_x0000_i1127" DrawAspect="Content" ObjectID="_1413671714" r:id="rId213"/>
        </w:object>
      </w:r>
      <w:r>
        <w:rPr>
          <w:sz w:val="24"/>
        </w:rPr>
        <w:t>=60 см:</w:t>
      </w:r>
    </w:p>
    <w:p w:rsidR="00A6294D" w:rsidRPr="00C500F1" w:rsidRDefault="00A6294D">
      <w:pPr>
        <w:pStyle w:val="af1"/>
      </w:pPr>
      <w:r w:rsidRPr="00B5090B">
        <w:rPr>
          <w:position w:val="-12"/>
        </w:rPr>
        <w:object w:dxaOrig="840" w:dyaOrig="480">
          <v:shape id="_x0000_i1128" type="#_x0000_t75" style="width:42pt;height:24pt" o:ole="">
            <v:imagedata r:id="rId214" o:title=""/>
          </v:shape>
          <o:OLEObject Type="Embed" ProgID="Equation.3" ShapeID="_x0000_i1128" DrawAspect="Content" ObjectID="_1413671715" r:id="rId215"/>
        </w:object>
      </w:r>
      <w:r>
        <w:t>=</w:t>
      </w:r>
      <w:r>
        <w:rPr>
          <w:sz w:val="24"/>
        </w:rPr>
        <w:t xml:space="preserve">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·60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- 6 = </w:t>
      </w:r>
      <w:r w:rsidR="00636FB2" w:rsidRPr="00C500F1">
        <w:rPr>
          <w:sz w:val="24"/>
        </w:rPr>
        <w:t>2</w:t>
      </w:r>
      <w:r w:rsidR="00EB39EA">
        <w:rPr>
          <w:sz w:val="24"/>
        </w:rPr>
        <w:t>,2</w:t>
      </w:r>
      <w:r w:rsidR="004622C3">
        <w:rPr>
          <w:sz w:val="24"/>
        </w:rPr>
        <w:t>80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540" w:dyaOrig="480">
          <v:shape id="_x0000_i1129" type="#_x0000_t75" style="width:27pt;height:24pt" o:ole="">
            <v:imagedata r:id="rId216" o:title=""/>
          </v:shape>
          <o:OLEObject Type="Embed" ProgID="Equation.3" ShapeID="_x0000_i1129" DrawAspect="Content" ObjectID="_1413671716" r:id="rId217"/>
        </w:object>
      </w:r>
      <w:r>
        <w:rPr>
          <w:sz w:val="24"/>
        </w:rPr>
        <w:t>=10</w:t>
      </w:r>
      <w:r w:rsidR="00636FB2" w:rsidRPr="00C500F1">
        <w:rPr>
          <w:sz w:val="24"/>
          <w:vertAlign w:val="superscript"/>
        </w:rPr>
        <w:t>2</w:t>
      </w:r>
      <w:r w:rsidR="00EB39EA">
        <w:rPr>
          <w:sz w:val="24"/>
          <w:vertAlign w:val="superscript"/>
        </w:rPr>
        <w:t>,2</w:t>
      </w:r>
      <w:r w:rsidR="004622C3">
        <w:rPr>
          <w:sz w:val="24"/>
          <w:vertAlign w:val="superscript"/>
        </w:rPr>
        <w:t>80</w:t>
      </w:r>
      <w:r>
        <w:rPr>
          <w:sz w:val="24"/>
        </w:rPr>
        <w:t xml:space="preserve">= </w:t>
      </w:r>
      <w:r w:rsidR="004622C3">
        <w:rPr>
          <w:sz w:val="24"/>
        </w:rPr>
        <w:t>190,49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30" type="#_x0000_t75" style="width:12pt;height:12pt" o:ole="">
            <v:imagedata r:id="rId218" o:title=""/>
          </v:shape>
          <o:OLEObject Type="Embed" ProgID="Equation.3" ShapeID="_x0000_i1130" DrawAspect="Content" ObjectID="_1413671717" r:id="rId219"/>
        </w:object>
      </w:r>
      <w:r>
        <w:rPr>
          <w:sz w:val="24"/>
        </w:rPr>
        <w:t>=80 см: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840" w:dyaOrig="480">
          <v:shape id="_x0000_i1131" type="#_x0000_t75" style="width:42pt;height:24pt" o:ole="">
            <v:imagedata r:id="rId220" o:title=""/>
          </v:shape>
          <o:OLEObject Type="Embed" ProgID="Equation.3" ShapeID="_x0000_i1131" DrawAspect="Content" ObjectID="_1413671718" r:id="rId221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7459·</w:t>
      </w:r>
      <w:r w:rsidR="004E2E43">
        <w:rPr>
          <w:sz w:val="24"/>
          <w:vertAlign w:val="superscript"/>
        </w:rPr>
        <w:t>80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– 6 = </w:t>
      </w:r>
      <w:r w:rsidR="00EB39EA">
        <w:rPr>
          <w:sz w:val="24"/>
        </w:rPr>
        <w:t>2,</w:t>
      </w:r>
      <w:r w:rsidR="004622C3">
        <w:rPr>
          <w:sz w:val="24"/>
        </w:rPr>
        <w:t>424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540" w:dyaOrig="480">
          <v:shape id="_x0000_i1132" type="#_x0000_t75" style="width:27pt;height:24pt" o:ole="">
            <v:imagedata r:id="rId222" o:title=""/>
          </v:shape>
          <o:OLEObject Type="Embed" ProgID="Equation.3" ShapeID="_x0000_i1132" DrawAspect="Content" ObjectID="_1413671719" r:id="rId223"/>
        </w:object>
      </w:r>
      <w:r>
        <w:rPr>
          <w:sz w:val="24"/>
        </w:rPr>
        <w:t>=10</w:t>
      </w:r>
      <w:r w:rsidR="004F0D6B" w:rsidRPr="00C500F1">
        <w:rPr>
          <w:sz w:val="24"/>
          <w:vertAlign w:val="superscript"/>
        </w:rPr>
        <w:t>2</w:t>
      </w:r>
      <w:r w:rsidR="004622C3">
        <w:rPr>
          <w:sz w:val="24"/>
          <w:vertAlign w:val="superscript"/>
        </w:rPr>
        <w:t>,424</w:t>
      </w:r>
      <w:r>
        <w:rPr>
          <w:sz w:val="24"/>
        </w:rPr>
        <w:t xml:space="preserve">= </w:t>
      </w:r>
      <w:r w:rsidR="004622C3">
        <w:rPr>
          <w:sz w:val="24"/>
        </w:rPr>
        <w:t>265,50</w:t>
      </w:r>
    </w:p>
    <w:p w:rsidR="00A6294D" w:rsidRPr="00C500F1" w:rsidRDefault="00A6294D">
      <w:pPr>
        <w:pStyle w:val="af1"/>
      </w:pPr>
      <w:r w:rsidRPr="00B5090B">
        <w:rPr>
          <w:position w:val="-4"/>
        </w:rPr>
        <w:object w:dxaOrig="240" w:dyaOrig="240">
          <v:shape id="_x0000_i1133" type="#_x0000_t75" style="width:12pt;height:12pt" o:ole="">
            <v:imagedata r:id="rId188" o:title=""/>
          </v:shape>
          <o:OLEObject Type="Embed" ProgID="Equation.3" ShapeID="_x0000_i1133" DrawAspect="Content" ObjectID="_1413671720" r:id="rId224"/>
        </w:object>
      </w:r>
      <w:r>
        <w:rPr>
          <w:sz w:val="24"/>
        </w:rPr>
        <w:t>=120 см: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920" w:dyaOrig="480">
          <v:shape id="_x0000_i1134" type="#_x0000_t75" style="width:46.5pt;height:24pt" o:ole="">
            <v:imagedata r:id="rId225" o:title=""/>
          </v:shape>
          <o:OLEObject Type="Embed" ProgID="Equation.3" ShapeID="_x0000_i1134" DrawAspect="Content" ObjectID="_1413671721" r:id="rId226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·120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– 6 = </w:t>
      </w:r>
      <w:r w:rsidR="00EB39EA">
        <w:rPr>
          <w:sz w:val="24"/>
        </w:rPr>
        <w:t>2,</w:t>
      </w:r>
      <w:r w:rsidR="004622C3">
        <w:rPr>
          <w:sz w:val="24"/>
        </w:rPr>
        <w:t>514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639" w:dyaOrig="480">
          <v:shape id="_x0000_i1135" type="#_x0000_t75" style="width:31.5pt;height:24pt" o:ole="">
            <v:imagedata r:id="rId227" o:title=""/>
          </v:shape>
          <o:OLEObject Type="Embed" ProgID="Equation.3" ShapeID="_x0000_i1135" DrawAspect="Content" ObjectID="_1413671722" r:id="rId228"/>
        </w:object>
      </w:r>
      <w:r>
        <w:rPr>
          <w:sz w:val="24"/>
        </w:rPr>
        <w:t>=10</w:t>
      </w:r>
      <w:r w:rsidR="004F0D6B" w:rsidRPr="00C500F1">
        <w:rPr>
          <w:sz w:val="24"/>
          <w:vertAlign w:val="superscript"/>
        </w:rPr>
        <w:t>2</w:t>
      </w:r>
      <w:r w:rsidR="00EB39EA">
        <w:rPr>
          <w:sz w:val="24"/>
          <w:vertAlign w:val="superscript"/>
        </w:rPr>
        <w:t>,</w:t>
      </w:r>
      <w:r w:rsidR="004622C3">
        <w:rPr>
          <w:sz w:val="24"/>
          <w:vertAlign w:val="superscript"/>
        </w:rPr>
        <w:t>514</w:t>
      </w:r>
      <w:r>
        <w:rPr>
          <w:sz w:val="24"/>
        </w:rPr>
        <w:t xml:space="preserve">= </w:t>
      </w:r>
      <w:r w:rsidR="004622C3">
        <w:rPr>
          <w:sz w:val="24"/>
        </w:rPr>
        <w:t>326,75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36" type="#_x0000_t75" style="width:12pt;height:12pt" o:ole="">
            <v:imagedata r:id="rId194" o:title=""/>
          </v:shape>
          <o:OLEObject Type="Embed" ProgID="Equation.3" ShapeID="_x0000_i1136" DrawAspect="Content" ObjectID="_1413671723" r:id="rId229"/>
        </w:object>
      </w:r>
      <w:r>
        <w:rPr>
          <w:sz w:val="24"/>
        </w:rPr>
        <w:t>=160 см: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920" w:dyaOrig="480">
          <v:shape id="_x0000_i1137" type="#_x0000_t75" style="width:46.5pt;height:24pt" o:ole="">
            <v:imagedata r:id="rId230" o:title=""/>
          </v:shape>
          <o:OLEObject Type="Embed" ProgID="Equation.3" ShapeID="_x0000_i1137" DrawAspect="Content" ObjectID="_1413671724" r:id="rId231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 w:rsidR="004F0D6B"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·160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– 6 = </w:t>
      </w:r>
      <w:r w:rsidR="00EB39EA">
        <w:rPr>
          <w:sz w:val="24"/>
        </w:rPr>
        <w:t>2,</w:t>
      </w:r>
      <w:r w:rsidR="004622C3">
        <w:rPr>
          <w:sz w:val="24"/>
        </w:rPr>
        <w:t>532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639" w:dyaOrig="480">
          <v:shape id="_x0000_i1138" type="#_x0000_t75" style="width:31.5pt;height:24pt" o:ole="">
            <v:imagedata r:id="rId232" o:title=""/>
          </v:shape>
          <o:OLEObject Type="Embed" ProgID="Equation.3" ShapeID="_x0000_i1138" DrawAspect="Content" ObjectID="_1413671725" r:id="rId233"/>
        </w:object>
      </w:r>
      <w:r>
        <w:rPr>
          <w:sz w:val="24"/>
        </w:rPr>
        <w:t>=10</w:t>
      </w:r>
      <w:r w:rsidR="004F0D6B" w:rsidRPr="00C500F1">
        <w:rPr>
          <w:sz w:val="24"/>
          <w:vertAlign w:val="superscript"/>
        </w:rPr>
        <w:t>2</w:t>
      </w:r>
      <w:r w:rsidR="00EB39EA">
        <w:rPr>
          <w:sz w:val="24"/>
          <w:vertAlign w:val="superscript"/>
        </w:rPr>
        <w:t>,</w:t>
      </w:r>
      <w:r w:rsidR="004622C3">
        <w:rPr>
          <w:sz w:val="24"/>
          <w:vertAlign w:val="superscript"/>
        </w:rPr>
        <w:t>532</w:t>
      </w:r>
      <w:r>
        <w:rPr>
          <w:sz w:val="24"/>
        </w:rPr>
        <w:t xml:space="preserve">= </w:t>
      </w:r>
      <w:r w:rsidR="004622C3">
        <w:rPr>
          <w:sz w:val="24"/>
        </w:rPr>
        <w:t>340,07</w:t>
      </w:r>
    </w:p>
    <w:p w:rsidR="00A6294D" w:rsidRDefault="00A6294D">
      <w:pPr>
        <w:pStyle w:val="af1"/>
      </w:pPr>
      <w:r w:rsidRPr="00B5090B">
        <w:rPr>
          <w:position w:val="-4"/>
        </w:rPr>
        <w:object w:dxaOrig="240" w:dyaOrig="240">
          <v:shape id="_x0000_i1139" type="#_x0000_t75" style="width:12pt;height:12pt" o:ole="">
            <v:imagedata r:id="rId234" o:title=""/>
          </v:shape>
          <o:OLEObject Type="Embed" ProgID="Equation.3" ShapeID="_x0000_i1139" DrawAspect="Content" ObjectID="_1413671726" r:id="rId235"/>
        </w:object>
      </w:r>
      <w:r>
        <w:rPr>
          <w:sz w:val="24"/>
        </w:rPr>
        <w:t>=200 см: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960" w:dyaOrig="480">
          <v:shape id="_x0000_i1140" type="#_x0000_t75" style="width:48pt;height:24pt" o:ole="">
            <v:imagedata r:id="rId236" o:title=""/>
          </v:shape>
          <o:OLEObject Type="Embed" ProgID="Equation.3" ShapeID="_x0000_i1140" DrawAspect="Content" ObjectID="_1413671727" r:id="rId237"/>
        </w:object>
      </w:r>
      <w:r>
        <w:rPr>
          <w:sz w:val="24"/>
        </w:rPr>
        <w:t xml:space="preserve">={[8 + (1 - e </w:t>
      </w:r>
      <w:r w:rsidR="00AC554B" w:rsidRPr="00874599">
        <w:rPr>
          <w:sz w:val="24"/>
          <w:vertAlign w:val="superscript"/>
        </w:rPr>
        <w:t>-0.</w:t>
      </w:r>
      <w:r w:rsidR="00AC554B">
        <w:rPr>
          <w:sz w:val="24"/>
          <w:vertAlign w:val="superscript"/>
        </w:rPr>
        <w:t>55</w:t>
      </w:r>
      <w:r>
        <w:rPr>
          <w:sz w:val="24"/>
          <w:vertAlign w:val="superscript"/>
        </w:rPr>
        <w:t>·</w:t>
      </w:r>
      <w:r w:rsidR="004622C3" w:rsidRPr="00A117C8">
        <w:rPr>
          <w:sz w:val="24"/>
          <w:vertAlign w:val="superscript"/>
        </w:rPr>
        <w:t>0,0</w:t>
      </w:r>
      <w:r w:rsidR="004622C3">
        <w:rPr>
          <w:sz w:val="24"/>
          <w:vertAlign w:val="superscript"/>
        </w:rPr>
        <w:t>7459</w:t>
      </w:r>
      <w:r>
        <w:rPr>
          <w:sz w:val="24"/>
          <w:vertAlign w:val="superscript"/>
        </w:rPr>
        <w:t>·200</w:t>
      </w:r>
      <w:r>
        <w:rPr>
          <w:sz w:val="24"/>
        </w:rPr>
        <w:t>)·18]·(</w:t>
      </w:r>
      <w:r w:rsidR="00960A8D" w:rsidRPr="00960A8D">
        <w:rPr>
          <w:sz w:val="24"/>
        </w:rPr>
        <w:t xml:space="preserve"> </w:t>
      </w:r>
      <w:r w:rsidR="004622C3">
        <w:rPr>
          <w:sz w:val="24"/>
        </w:rPr>
        <w:t>lg20,057</w:t>
      </w:r>
      <w:r>
        <w:rPr>
          <w:sz w:val="24"/>
        </w:rPr>
        <w:t>+ 1.5)}</w:t>
      </w:r>
      <w:r>
        <w:rPr>
          <w:sz w:val="24"/>
          <w:vertAlign w:val="superscript"/>
        </w:rPr>
        <w:t>0.5</w:t>
      </w:r>
      <w:r>
        <w:rPr>
          <w:sz w:val="24"/>
        </w:rPr>
        <w:t xml:space="preserve"> – 6 = </w:t>
      </w:r>
      <w:r w:rsidR="00EB39EA">
        <w:rPr>
          <w:sz w:val="24"/>
        </w:rPr>
        <w:t>2,</w:t>
      </w:r>
      <w:r w:rsidR="004622C3">
        <w:rPr>
          <w:sz w:val="24"/>
        </w:rPr>
        <w:t>535</w:t>
      </w:r>
    </w:p>
    <w:p w:rsidR="00A6294D" w:rsidRPr="00EB39EA" w:rsidRDefault="00A6294D">
      <w:pPr>
        <w:pStyle w:val="af1"/>
      </w:pPr>
      <w:r w:rsidRPr="00B5090B">
        <w:rPr>
          <w:position w:val="-12"/>
        </w:rPr>
        <w:object w:dxaOrig="660" w:dyaOrig="480">
          <v:shape id="_x0000_i1141" type="#_x0000_t75" style="width:33pt;height:24pt" o:ole="">
            <v:imagedata r:id="rId238" o:title=""/>
          </v:shape>
          <o:OLEObject Type="Embed" ProgID="Equation.3" ShapeID="_x0000_i1141" DrawAspect="Content" ObjectID="_1413671728" r:id="rId239"/>
        </w:object>
      </w:r>
      <w:r>
        <w:rPr>
          <w:sz w:val="24"/>
        </w:rPr>
        <w:t>=10</w:t>
      </w:r>
      <w:r w:rsidR="004F0D6B" w:rsidRPr="00C500F1">
        <w:rPr>
          <w:sz w:val="24"/>
          <w:vertAlign w:val="superscript"/>
        </w:rPr>
        <w:t>2</w:t>
      </w:r>
      <w:r w:rsidR="00EB39EA">
        <w:rPr>
          <w:sz w:val="24"/>
          <w:vertAlign w:val="superscript"/>
        </w:rPr>
        <w:t>,</w:t>
      </w:r>
      <w:r w:rsidR="004622C3">
        <w:rPr>
          <w:sz w:val="24"/>
          <w:vertAlign w:val="superscript"/>
        </w:rPr>
        <w:t>535</w:t>
      </w:r>
      <w:r>
        <w:rPr>
          <w:sz w:val="24"/>
        </w:rPr>
        <w:t xml:space="preserve">= </w:t>
      </w:r>
      <w:r w:rsidR="004622C3">
        <w:rPr>
          <w:sz w:val="24"/>
        </w:rPr>
        <w:t>342,71</w:t>
      </w:r>
    </w:p>
    <w:p w:rsidR="00A6294D" w:rsidRDefault="00A6294D">
      <w:pPr>
        <w:pStyle w:val="a4"/>
      </w:pPr>
      <w:r>
        <w:t>Коэффициенты накопления захватного гамма-излучения</w:t>
      </w:r>
    </w:p>
    <w:p w:rsidR="00A6294D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42" type="#_x0000_t75" style="width:12pt;height:12pt" o:ole="">
            <v:imagedata r:id="rId188" o:title=""/>
          </v:shape>
          <o:OLEObject Type="Embed" ProgID="Equation.3" ShapeID="_x0000_i1142" DrawAspect="Content" ObjectID="_1413671729" r:id="rId240"/>
        </w:object>
      </w:r>
      <w:r>
        <w:rPr>
          <w:sz w:val="24"/>
        </w:rPr>
        <w:t>=0 см:</w:t>
      </w:r>
    </w:p>
    <w:p w:rsidR="00A6294D" w:rsidRPr="00C500F1" w:rsidRDefault="00A6294D" w:rsidP="00E47281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00" w:dyaOrig="499">
          <v:shape id="_x0000_i1143" type="#_x0000_t75" style="width:39.75pt;height:24.75pt" o:ole="">
            <v:imagedata r:id="rId241" o:title=""/>
          </v:shape>
          <o:OLEObject Type="Embed" ProgID="Equation.3" ShapeID="_x0000_i1143" DrawAspect="Content" ObjectID="_1413671730" r:id="rId242"/>
        </w:object>
      </w:r>
      <w:r w:rsidRPr="00C500F1">
        <w:rPr>
          <w:sz w:val="24"/>
        </w:rPr>
        <w:t>=2.43·(1-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-0.0278·0</w:t>
      </w:r>
      <w:r w:rsidRPr="00C500F1">
        <w:rPr>
          <w:sz w:val="24"/>
        </w:rPr>
        <w:t>) - 0.62 +(</w:t>
      </w:r>
      <w:r w:rsidR="00E47281" w:rsidRPr="00C500F1">
        <w:rPr>
          <w:sz w:val="24"/>
        </w:rPr>
        <w:t>-1</w:t>
      </w:r>
      <w:r w:rsidR="00EB39EA">
        <w:rPr>
          <w:sz w:val="24"/>
        </w:rPr>
        <w:t>,</w:t>
      </w:r>
      <w:r w:rsidR="005842D1">
        <w:rPr>
          <w:sz w:val="24"/>
        </w:rPr>
        <w:t>265</w:t>
      </w:r>
      <w:r w:rsidRPr="00C500F1">
        <w:rPr>
          <w:sz w:val="24"/>
        </w:rPr>
        <w:t xml:space="preserve">+ </w:t>
      </w:r>
      <w:r w:rsidRPr="005842D1">
        <w:rPr>
          <w:sz w:val="24"/>
          <w:lang w:val="en-US"/>
        </w:rPr>
        <w:t>lg</w:t>
      </w:r>
      <w:r w:rsidR="00874599" w:rsidRPr="005842D1">
        <w:rPr>
          <w:sz w:val="24"/>
        </w:rPr>
        <w:t>0</w:t>
      </w:r>
      <w:r w:rsidR="005842D1" w:rsidRPr="005842D1">
        <w:rPr>
          <w:sz w:val="24"/>
        </w:rPr>
        <w:t>,05556</w:t>
      </w:r>
      <w:r w:rsidRPr="00C500F1">
        <w:rPr>
          <w:sz w:val="24"/>
        </w:rPr>
        <w:t>) (0.34 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-0.0218·0</w:t>
      </w:r>
      <w:r w:rsidR="005842D1">
        <w:rPr>
          <w:sz w:val="24"/>
        </w:rPr>
        <w:t>) + 0.1)</w:t>
      </w:r>
      <w:r w:rsidR="00E47281" w:rsidRPr="00C500F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874599" w:rsidRPr="00C500F1">
        <w:rPr>
          <w:sz w:val="24"/>
        </w:rPr>
        <w:t>-</w:t>
      </w:r>
      <w:r w:rsidR="005842D1">
        <w:rPr>
          <w:sz w:val="24"/>
        </w:rPr>
        <w:t>0,872</w:t>
      </w:r>
      <w:r w:rsidRPr="00C500F1">
        <w:rPr>
          <w:sz w:val="24"/>
        </w:rPr>
        <w:t xml:space="preserve"> </w:t>
      </w:r>
    </w:p>
    <w:p w:rsidR="00A6294D" w:rsidRPr="00EB39EA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20" w:dyaOrig="499">
          <v:shape id="_x0000_i1144" type="#_x0000_t75" style="width:25.5pt;height:24.75pt" o:ole="">
            <v:imagedata r:id="rId243" o:title=""/>
          </v:shape>
          <o:OLEObject Type="Embed" ProgID="Equation.3" ShapeID="_x0000_i1144" DrawAspect="Content" ObjectID="_1413671731" r:id="rId244"/>
        </w:object>
      </w:r>
      <w:r w:rsidRPr="00C500F1">
        <w:rPr>
          <w:sz w:val="24"/>
        </w:rPr>
        <w:t>= 10</w:t>
      </w:r>
      <w:r w:rsidRPr="00C500F1">
        <w:rPr>
          <w:sz w:val="24"/>
          <w:vertAlign w:val="superscript"/>
        </w:rPr>
        <w:t>-0</w:t>
      </w:r>
      <w:r w:rsidR="00EB39EA">
        <w:rPr>
          <w:sz w:val="24"/>
          <w:vertAlign w:val="superscript"/>
        </w:rPr>
        <w:t>,87</w:t>
      </w:r>
      <w:r w:rsidR="005842D1">
        <w:rPr>
          <w:sz w:val="24"/>
          <w:vertAlign w:val="superscript"/>
        </w:rPr>
        <w:t>2</w:t>
      </w:r>
      <w:r w:rsidRPr="00C500F1">
        <w:rPr>
          <w:sz w:val="24"/>
        </w:rPr>
        <w:t xml:space="preserve"> =</w:t>
      </w:r>
      <w:r w:rsidR="00EB39EA">
        <w:rPr>
          <w:sz w:val="24"/>
        </w:rPr>
        <w:t>0,</w:t>
      </w:r>
      <w:r w:rsidR="005842D1">
        <w:rPr>
          <w:sz w:val="24"/>
        </w:rPr>
        <w:t>13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45" type="#_x0000_t75" style="width:12pt;height:12pt" o:ole="">
            <v:imagedata r:id="rId245" o:title=""/>
          </v:shape>
          <o:OLEObject Type="Embed" ProgID="Equation.3" ShapeID="_x0000_i1145" DrawAspect="Content" ObjectID="_1413671732" r:id="rId246"/>
        </w:object>
      </w:r>
      <w:r w:rsidRPr="00C500F1">
        <w:rPr>
          <w:sz w:val="24"/>
        </w:rPr>
        <w:t xml:space="preserve">=10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EB39EA" w:rsidRDefault="00A6294D" w:rsidP="00F0222F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20" w:dyaOrig="499">
          <v:shape id="_x0000_i1146" type="#_x0000_t75" style="width:40.5pt;height:24.75pt" o:ole="">
            <v:imagedata r:id="rId247" o:title=""/>
          </v:shape>
          <o:OLEObject Type="Embed" ProgID="Equation.3" ShapeID="_x0000_i1146" DrawAspect="Content" ObjectID="_1413671733" r:id="rId248"/>
        </w:object>
      </w:r>
      <w:r w:rsidRPr="00C500F1">
        <w:rPr>
          <w:sz w:val="24"/>
        </w:rPr>
        <w:t>=2.43·(1-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-0.0278·10</w:t>
      </w:r>
      <w:r w:rsidRPr="00C500F1">
        <w:rPr>
          <w:sz w:val="24"/>
        </w:rPr>
        <w:t>) - 0.62 +(</w:t>
      </w:r>
      <w:r w:rsidR="00F0222F" w:rsidRPr="00C500F1">
        <w:rPr>
          <w:sz w:val="24"/>
        </w:rPr>
        <w:t>0</w:t>
      </w:r>
      <w:r w:rsidR="00EB39EA">
        <w:rPr>
          <w:sz w:val="24"/>
        </w:rPr>
        <w:t>,</w:t>
      </w:r>
      <w:r w:rsidR="005842D1">
        <w:rPr>
          <w:sz w:val="24"/>
        </w:rPr>
        <w:t>276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-0.0218·10</w:t>
      </w:r>
      <w:r w:rsidRPr="00C500F1">
        <w:rPr>
          <w:sz w:val="24"/>
        </w:rPr>
        <w:t>) + 0.1)</w:t>
      </w:r>
      <w:r w:rsidR="00F0222F" w:rsidRPr="00C500F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874599" w:rsidRPr="00C500F1">
        <w:rPr>
          <w:sz w:val="24"/>
        </w:rPr>
        <w:t>-0</w:t>
      </w:r>
      <w:r w:rsidR="00EB39EA">
        <w:rPr>
          <w:sz w:val="24"/>
        </w:rPr>
        <w:t>,1</w:t>
      </w:r>
      <w:r w:rsidR="005842D1">
        <w:rPr>
          <w:sz w:val="24"/>
        </w:rPr>
        <w:t>93</w:t>
      </w:r>
    </w:p>
    <w:p w:rsidR="00A6294D" w:rsidRPr="00EB39EA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20" w:dyaOrig="499">
          <v:shape id="_x0000_i1147" type="#_x0000_t75" style="width:25.5pt;height:24.75pt" o:ole="">
            <v:imagedata r:id="rId249" o:title=""/>
          </v:shape>
          <o:OLEObject Type="Embed" ProgID="Equation.3" ShapeID="_x0000_i1147" DrawAspect="Content" ObjectID="_1413671734" r:id="rId250"/>
        </w:object>
      </w:r>
      <w:r w:rsidRPr="00C500F1">
        <w:rPr>
          <w:sz w:val="24"/>
        </w:rPr>
        <w:t>= 10</w:t>
      </w:r>
      <w:r w:rsidR="00874599" w:rsidRPr="00C500F1">
        <w:rPr>
          <w:sz w:val="24"/>
          <w:vertAlign w:val="superscript"/>
        </w:rPr>
        <w:t>-0</w:t>
      </w:r>
      <w:r w:rsidR="00EB39EA">
        <w:rPr>
          <w:sz w:val="24"/>
          <w:vertAlign w:val="superscript"/>
        </w:rPr>
        <w:t>,1</w:t>
      </w:r>
      <w:r w:rsidR="005842D1">
        <w:rPr>
          <w:sz w:val="24"/>
          <w:vertAlign w:val="superscript"/>
        </w:rPr>
        <w:t>93</w:t>
      </w:r>
      <w:r w:rsidRPr="00C500F1">
        <w:rPr>
          <w:sz w:val="24"/>
          <w:vertAlign w:val="superscript"/>
        </w:rPr>
        <w:t xml:space="preserve"> </w:t>
      </w:r>
      <w:r w:rsidRPr="00C500F1">
        <w:rPr>
          <w:sz w:val="24"/>
        </w:rPr>
        <w:t xml:space="preserve">= </w:t>
      </w:r>
      <w:r w:rsidR="00A233A3" w:rsidRPr="00C500F1">
        <w:rPr>
          <w:sz w:val="24"/>
        </w:rPr>
        <w:t>0</w:t>
      </w:r>
      <w:r w:rsidR="00EB39EA">
        <w:rPr>
          <w:sz w:val="24"/>
        </w:rPr>
        <w:t>,6</w:t>
      </w:r>
      <w:r w:rsidR="005842D1">
        <w:rPr>
          <w:sz w:val="24"/>
        </w:rPr>
        <w:t>4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48" type="#_x0000_t75" style="width:12pt;height:12pt" o:ole="">
            <v:imagedata r:id="rId251" o:title=""/>
          </v:shape>
          <o:OLEObject Type="Embed" ProgID="Equation.3" ShapeID="_x0000_i1148" DrawAspect="Content" ObjectID="_1413671735" r:id="rId252"/>
        </w:object>
      </w:r>
      <w:r w:rsidRPr="00C500F1">
        <w:rPr>
          <w:sz w:val="24"/>
        </w:rPr>
        <w:t xml:space="preserve">=20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EB39EA" w:rsidRDefault="00A6294D" w:rsidP="00F0222F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40" w:dyaOrig="499">
          <v:shape id="_x0000_i1149" type="#_x0000_t75" style="width:42pt;height:24.75pt" o:ole="">
            <v:imagedata r:id="rId253" o:title=""/>
          </v:shape>
          <o:OLEObject Type="Embed" ProgID="Equation.3" ShapeID="_x0000_i1149" DrawAspect="Content" ObjectID="_1413671736" r:id="rId254"/>
        </w:object>
      </w:r>
      <w:r w:rsidRPr="00C500F1">
        <w:rPr>
          <w:sz w:val="24"/>
        </w:rPr>
        <w:t>=2.43·(1-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-0.0278·20</w:t>
      </w:r>
      <w:r w:rsidRPr="00C500F1">
        <w:rPr>
          <w:sz w:val="24"/>
        </w:rPr>
        <w:t>) - 0.62 +(</w:t>
      </w:r>
      <w:r w:rsidR="00F0222F" w:rsidRPr="00C500F1">
        <w:rPr>
          <w:sz w:val="24"/>
        </w:rPr>
        <w:t>1</w:t>
      </w:r>
      <w:r w:rsidR="00EB39EA">
        <w:rPr>
          <w:sz w:val="24"/>
        </w:rPr>
        <w:t>,1</w:t>
      </w:r>
      <w:r w:rsidR="005842D1">
        <w:rPr>
          <w:sz w:val="24"/>
        </w:rPr>
        <w:t>17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87459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-0.0218·20</w:t>
      </w:r>
      <w:r w:rsidRPr="00C500F1">
        <w:rPr>
          <w:sz w:val="24"/>
        </w:rPr>
        <w:t xml:space="preserve">)+ 0.1) = </w:t>
      </w:r>
      <w:r w:rsidR="001225FC" w:rsidRPr="00C500F1">
        <w:rPr>
          <w:sz w:val="24"/>
        </w:rPr>
        <w:t>0</w:t>
      </w:r>
      <w:r w:rsidR="00EB39EA">
        <w:rPr>
          <w:sz w:val="24"/>
        </w:rPr>
        <w:t>,</w:t>
      </w:r>
      <w:r w:rsidR="005842D1">
        <w:rPr>
          <w:sz w:val="24"/>
        </w:rPr>
        <w:t>386</w:t>
      </w:r>
    </w:p>
    <w:p w:rsidR="00A6294D" w:rsidRPr="00EB39EA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40" w:dyaOrig="499">
          <v:shape id="_x0000_i1150" type="#_x0000_t75" style="width:27pt;height:24.75pt" o:ole="">
            <v:imagedata r:id="rId255" o:title=""/>
          </v:shape>
          <o:OLEObject Type="Embed" ProgID="Equation.3" ShapeID="_x0000_i1150" DrawAspect="Content" ObjectID="_1413671737" r:id="rId256"/>
        </w:object>
      </w:r>
      <w:r w:rsidRPr="00C500F1">
        <w:rPr>
          <w:sz w:val="24"/>
        </w:rPr>
        <w:t>= 10</w:t>
      </w:r>
      <w:r w:rsidR="001225FC" w:rsidRPr="00C500F1">
        <w:rPr>
          <w:sz w:val="24"/>
          <w:vertAlign w:val="superscript"/>
        </w:rPr>
        <w:t>0</w:t>
      </w:r>
      <w:r w:rsidR="00EB39EA">
        <w:rPr>
          <w:sz w:val="24"/>
          <w:vertAlign w:val="superscript"/>
        </w:rPr>
        <w:t>,</w:t>
      </w:r>
      <w:r w:rsidR="005842D1">
        <w:rPr>
          <w:sz w:val="24"/>
          <w:vertAlign w:val="superscript"/>
        </w:rPr>
        <w:t>386</w:t>
      </w:r>
      <w:r w:rsidRPr="00C500F1">
        <w:rPr>
          <w:sz w:val="24"/>
        </w:rPr>
        <w:t xml:space="preserve">= </w:t>
      </w:r>
      <w:r w:rsidR="00EB39EA">
        <w:rPr>
          <w:sz w:val="24"/>
        </w:rPr>
        <w:t>2,</w:t>
      </w:r>
      <w:r w:rsidR="005842D1">
        <w:rPr>
          <w:sz w:val="24"/>
        </w:rPr>
        <w:t>43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51" type="#_x0000_t75" style="width:12pt;height:12pt" o:ole="">
            <v:imagedata r:id="rId257" o:title=""/>
          </v:shape>
          <o:OLEObject Type="Embed" ProgID="Equation.3" ShapeID="_x0000_i1151" DrawAspect="Content" ObjectID="_1413671738" r:id="rId258"/>
        </w:object>
      </w:r>
      <w:r w:rsidRPr="00C500F1">
        <w:rPr>
          <w:sz w:val="24"/>
        </w:rPr>
        <w:t xml:space="preserve">=40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F0222F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40" w:dyaOrig="499">
          <v:shape id="_x0000_i1152" type="#_x0000_t75" style="width:42pt;height:24.75pt" o:ole="">
            <v:imagedata r:id="rId259" o:title=""/>
          </v:shape>
          <o:OLEObject Type="Embed" ProgID="Equation.3" ShapeID="_x0000_i1152" DrawAspect="Content" ObjectID="_1413671739" r:id="rId260"/>
        </w:object>
      </w:r>
      <w:r w:rsidRPr="00C500F1">
        <w:rPr>
          <w:sz w:val="24"/>
        </w:rPr>
        <w:t>=2.43·(1-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-0.0278·40</w:t>
      </w:r>
      <w:r w:rsidRPr="00C500F1">
        <w:rPr>
          <w:sz w:val="24"/>
        </w:rPr>
        <w:t xml:space="preserve">) - 0.62 +( </w:t>
      </w:r>
      <w:r w:rsidR="00F0222F" w:rsidRPr="00C500F1">
        <w:rPr>
          <w:sz w:val="24"/>
        </w:rPr>
        <w:t>1</w:t>
      </w:r>
      <w:r w:rsidR="00EB39EA">
        <w:rPr>
          <w:sz w:val="24"/>
        </w:rPr>
        <w:t>,943</w:t>
      </w:r>
      <w:r w:rsidR="00F0222F" w:rsidRPr="00C500F1">
        <w:rPr>
          <w:sz w:val="24"/>
        </w:rPr>
        <w:t xml:space="preserve"> 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-0.0218·40</w:t>
      </w:r>
      <w:r w:rsidRPr="00C500F1">
        <w:rPr>
          <w:sz w:val="24"/>
        </w:rPr>
        <w:t>) + 0.1)</w:t>
      </w:r>
      <w:r w:rsidR="00F0222F" w:rsidRPr="00C500F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A233A3" w:rsidRPr="00C500F1">
        <w:rPr>
          <w:sz w:val="24"/>
        </w:rPr>
        <w:t>1</w:t>
      </w:r>
      <w:r w:rsidR="00A57C46">
        <w:rPr>
          <w:sz w:val="24"/>
        </w:rPr>
        <w:t>,2</w:t>
      </w:r>
      <w:r w:rsidR="005842D1">
        <w:rPr>
          <w:sz w:val="24"/>
        </w:rPr>
        <w:t>16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40" w:dyaOrig="499">
          <v:shape id="_x0000_i1153" type="#_x0000_t75" style="width:27pt;height:24.75pt" o:ole="">
            <v:imagedata r:id="rId261" o:title=""/>
          </v:shape>
          <o:OLEObject Type="Embed" ProgID="Equation.3" ShapeID="_x0000_i1153" DrawAspect="Content" ObjectID="_1413671740" r:id="rId262"/>
        </w:object>
      </w:r>
      <w:r w:rsidRPr="00C500F1">
        <w:rPr>
          <w:sz w:val="24"/>
        </w:rPr>
        <w:t>= 10</w:t>
      </w:r>
      <w:r w:rsidR="00A233A3" w:rsidRPr="00C500F1">
        <w:rPr>
          <w:sz w:val="24"/>
          <w:vertAlign w:val="superscript"/>
        </w:rPr>
        <w:t>1</w:t>
      </w:r>
      <w:r w:rsidR="00A57C46">
        <w:rPr>
          <w:sz w:val="24"/>
          <w:vertAlign w:val="superscript"/>
        </w:rPr>
        <w:t>,2</w:t>
      </w:r>
      <w:r w:rsidR="005842D1">
        <w:rPr>
          <w:sz w:val="24"/>
          <w:vertAlign w:val="superscript"/>
        </w:rPr>
        <w:t>16</w:t>
      </w:r>
      <w:r w:rsidRPr="00C500F1">
        <w:rPr>
          <w:sz w:val="24"/>
        </w:rPr>
        <w:t xml:space="preserve">= </w:t>
      </w:r>
      <w:r w:rsidR="00A57C46">
        <w:rPr>
          <w:sz w:val="24"/>
        </w:rPr>
        <w:t>16,</w:t>
      </w:r>
      <w:r w:rsidR="005842D1">
        <w:rPr>
          <w:sz w:val="24"/>
        </w:rPr>
        <w:t>43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54" type="#_x0000_t75" style="width:12pt;height:12pt" o:ole="">
            <v:imagedata r:id="rId263" o:title=""/>
          </v:shape>
          <o:OLEObject Type="Embed" ProgID="Equation.3" ShapeID="_x0000_i1154" DrawAspect="Content" ObjectID="_1413671741" r:id="rId264"/>
        </w:object>
      </w:r>
      <w:r w:rsidRPr="00C500F1">
        <w:rPr>
          <w:sz w:val="24"/>
        </w:rPr>
        <w:t xml:space="preserve">=60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F0222F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40" w:dyaOrig="499">
          <v:shape id="_x0000_i1155" type="#_x0000_t75" style="width:42pt;height:24.75pt" o:ole="">
            <v:imagedata r:id="rId265" o:title=""/>
          </v:shape>
          <o:OLEObject Type="Embed" ProgID="Equation.3" ShapeID="_x0000_i1155" DrawAspect="Content" ObjectID="_1413671742" r:id="rId266"/>
        </w:object>
      </w:r>
      <w:r w:rsidRPr="00C500F1">
        <w:rPr>
          <w:sz w:val="24"/>
        </w:rPr>
        <w:t>=2.43 · 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-0.0278·60</w:t>
      </w:r>
      <w:r w:rsidRPr="00C500F1">
        <w:rPr>
          <w:sz w:val="24"/>
        </w:rPr>
        <w:t>) - 0.62 +(</w:t>
      </w:r>
      <w:r w:rsidR="00F0222F" w:rsidRPr="00C500F1">
        <w:rPr>
          <w:sz w:val="24"/>
        </w:rPr>
        <w:t>2</w:t>
      </w:r>
      <w:r w:rsidR="00A57C46">
        <w:rPr>
          <w:sz w:val="24"/>
        </w:rPr>
        <w:t>,2</w:t>
      </w:r>
      <w:r w:rsidR="005842D1">
        <w:rPr>
          <w:sz w:val="24"/>
        </w:rPr>
        <w:t>80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-0.0218·60</w:t>
      </w:r>
      <w:r w:rsidR="001225FC" w:rsidRPr="00C500F1">
        <w:rPr>
          <w:sz w:val="24"/>
        </w:rPr>
        <w:t>) + 0.1)</w:t>
      </w:r>
      <w:r w:rsidR="00F0222F" w:rsidRPr="00C500F1">
        <w:rPr>
          <w:sz w:val="24"/>
        </w:rPr>
        <w:t xml:space="preserve"> </w:t>
      </w:r>
      <w:r w:rsidR="001225FC" w:rsidRPr="00C500F1">
        <w:rPr>
          <w:sz w:val="24"/>
        </w:rPr>
        <w:t xml:space="preserve">= </w:t>
      </w:r>
      <w:r w:rsidR="00A233A3" w:rsidRPr="00C500F1">
        <w:rPr>
          <w:sz w:val="24"/>
        </w:rPr>
        <w:t>1</w:t>
      </w:r>
      <w:r w:rsidR="00A57C46">
        <w:rPr>
          <w:sz w:val="24"/>
        </w:rPr>
        <w:t>,70</w:t>
      </w:r>
      <w:r w:rsidR="005842D1">
        <w:rPr>
          <w:sz w:val="24"/>
        </w:rPr>
        <w:t>8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40" w:dyaOrig="499">
          <v:shape id="_x0000_i1156" type="#_x0000_t75" style="width:27pt;height:24.75pt" o:ole="">
            <v:imagedata r:id="rId267" o:title=""/>
          </v:shape>
          <o:OLEObject Type="Embed" ProgID="Equation.3" ShapeID="_x0000_i1156" DrawAspect="Content" ObjectID="_1413671743" r:id="rId268"/>
        </w:object>
      </w:r>
      <w:r w:rsidRPr="00C500F1">
        <w:rPr>
          <w:sz w:val="24"/>
        </w:rPr>
        <w:t>= 10</w:t>
      </w:r>
      <w:r w:rsidR="00A233A3" w:rsidRPr="00C500F1">
        <w:rPr>
          <w:sz w:val="24"/>
          <w:vertAlign w:val="superscript"/>
        </w:rPr>
        <w:t>1</w:t>
      </w:r>
      <w:r w:rsidR="00A57C46">
        <w:rPr>
          <w:sz w:val="24"/>
          <w:vertAlign w:val="superscript"/>
        </w:rPr>
        <w:t>,70</w:t>
      </w:r>
      <w:r w:rsidR="005842D1">
        <w:rPr>
          <w:sz w:val="24"/>
          <w:vertAlign w:val="superscript"/>
        </w:rPr>
        <w:t>8</w:t>
      </w:r>
      <w:r w:rsidRPr="00C500F1">
        <w:rPr>
          <w:sz w:val="24"/>
        </w:rPr>
        <w:t xml:space="preserve">= </w:t>
      </w:r>
      <w:r w:rsidR="00A57C46">
        <w:rPr>
          <w:sz w:val="24"/>
        </w:rPr>
        <w:t>5</w:t>
      </w:r>
      <w:r w:rsidR="005842D1">
        <w:rPr>
          <w:sz w:val="24"/>
        </w:rPr>
        <w:t>1,09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57" type="#_x0000_t75" style="width:12pt;height:12pt" o:ole="">
            <v:imagedata r:id="rId148" o:title=""/>
          </v:shape>
          <o:OLEObject Type="Embed" ProgID="Equation.3" ShapeID="_x0000_i1157" DrawAspect="Content" ObjectID="_1413671744" r:id="rId269"/>
        </w:object>
      </w:r>
      <w:r w:rsidRPr="00C500F1">
        <w:rPr>
          <w:sz w:val="24"/>
        </w:rPr>
        <w:t xml:space="preserve">=80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C41C99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820" w:dyaOrig="499">
          <v:shape id="_x0000_i1158" type="#_x0000_t75" style="width:40.5pt;height:24.75pt" o:ole="">
            <v:imagedata r:id="rId270" o:title=""/>
          </v:shape>
          <o:OLEObject Type="Embed" ProgID="Equation.3" ShapeID="_x0000_i1158" DrawAspect="Content" ObjectID="_1413671745" r:id="rId271"/>
        </w:object>
      </w:r>
      <w:r w:rsidRPr="00C500F1">
        <w:rPr>
          <w:sz w:val="24"/>
        </w:rPr>
        <w:t>=2.43·(1-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-0.0278·60</w:t>
      </w:r>
      <w:r w:rsidRPr="00C500F1">
        <w:rPr>
          <w:sz w:val="24"/>
        </w:rPr>
        <w:t xml:space="preserve">) - 0.62 +( </w:t>
      </w:r>
      <w:r w:rsidR="00C41C99" w:rsidRPr="00C500F1">
        <w:rPr>
          <w:sz w:val="24"/>
        </w:rPr>
        <w:t>2</w:t>
      </w:r>
      <w:r w:rsidR="00A57C46">
        <w:rPr>
          <w:sz w:val="24"/>
        </w:rPr>
        <w:t>,</w:t>
      </w:r>
      <w:r w:rsidR="005842D1">
        <w:rPr>
          <w:sz w:val="24"/>
        </w:rPr>
        <w:t>424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-0.0218·60</w:t>
      </w:r>
      <w:r w:rsidRPr="00C500F1">
        <w:rPr>
          <w:sz w:val="24"/>
        </w:rPr>
        <w:t xml:space="preserve">) + 0.1) = </w:t>
      </w:r>
      <w:r w:rsidR="00A233A3" w:rsidRPr="00C500F1">
        <w:rPr>
          <w:sz w:val="24"/>
        </w:rPr>
        <w:t>1</w:t>
      </w:r>
      <w:r w:rsidR="00A57C46">
        <w:rPr>
          <w:sz w:val="24"/>
        </w:rPr>
        <w:t>,9</w:t>
      </w:r>
      <w:r w:rsidR="005842D1">
        <w:rPr>
          <w:sz w:val="24"/>
        </w:rPr>
        <w:t>92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540" w:dyaOrig="499">
          <v:shape id="_x0000_i1159" type="#_x0000_t75" style="width:27pt;height:24.75pt" o:ole="">
            <v:imagedata r:id="rId272" o:title=""/>
          </v:shape>
          <o:OLEObject Type="Embed" ProgID="Equation.3" ShapeID="_x0000_i1159" DrawAspect="Content" ObjectID="_1413671746" r:id="rId273"/>
        </w:object>
      </w:r>
      <w:r w:rsidRPr="00C500F1">
        <w:rPr>
          <w:sz w:val="24"/>
        </w:rPr>
        <w:t>= 10</w:t>
      </w:r>
      <w:r w:rsidR="00A233A3" w:rsidRPr="00C500F1">
        <w:rPr>
          <w:sz w:val="24"/>
          <w:vertAlign w:val="superscript"/>
        </w:rPr>
        <w:t>1</w:t>
      </w:r>
      <w:r w:rsidR="00A57C46">
        <w:rPr>
          <w:sz w:val="24"/>
          <w:vertAlign w:val="superscript"/>
        </w:rPr>
        <w:t>,9</w:t>
      </w:r>
      <w:r w:rsidR="005842D1">
        <w:rPr>
          <w:sz w:val="24"/>
          <w:vertAlign w:val="superscript"/>
        </w:rPr>
        <w:t>92</w:t>
      </w:r>
      <w:r w:rsidRPr="00C500F1">
        <w:rPr>
          <w:sz w:val="24"/>
        </w:rPr>
        <w:t xml:space="preserve">= </w:t>
      </w:r>
      <w:r w:rsidR="005842D1">
        <w:rPr>
          <w:sz w:val="24"/>
        </w:rPr>
        <w:t>98,18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60" type="#_x0000_t75" style="width:12pt;height:12pt" o:ole="">
            <v:imagedata r:id="rId274" o:title=""/>
          </v:shape>
          <o:OLEObject Type="Embed" ProgID="Equation.3" ShapeID="_x0000_i1160" DrawAspect="Content" ObjectID="_1413671747" r:id="rId275"/>
        </w:object>
      </w:r>
      <w:r w:rsidRPr="00C500F1">
        <w:rPr>
          <w:sz w:val="24"/>
        </w:rPr>
        <w:t xml:space="preserve">=120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C41C99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920" w:dyaOrig="499">
          <v:shape id="_x0000_i1161" type="#_x0000_t75" style="width:46.5pt;height:24.75pt" o:ole="">
            <v:imagedata r:id="rId276" o:title=""/>
          </v:shape>
          <o:OLEObject Type="Embed" ProgID="Equation.3" ShapeID="_x0000_i1161" DrawAspect="Content" ObjectID="_1413671748" r:id="rId277"/>
        </w:object>
      </w:r>
      <w:r w:rsidRPr="00C500F1">
        <w:rPr>
          <w:sz w:val="24"/>
        </w:rPr>
        <w:t>=2.43·(1-</w:t>
      </w:r>
      <w:r w:rsidRPr="006D67C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-0.0278·120</w:t>
      </w:r>
      <w:r w:rsidRPr="00C500F1">
        <w:rPr>
          <w:sz w:val="24"/>
        </w:rPr>
        <w:t>) - 0.62+(</w:t>
      </w:r>
      <w:r w:rsidR="00C41C99" w:rsidRPr="00C500F1">
        <w:rPr>
          <w:sz w:val="24"/>
        </w:rPr>
        <w:t>2</w:t>
      </w:r>
      <w:r w:rsidR="00A57C46">
        <w:rPr>
          <w:sz w:val="24"/>
        </w:rPr>
        <w:t>,</w:t>
      </w:r>
      <w:r w:rsidR="005842D1">
        <w:rPr>
          <w:sz w:val="24"/>
        </w:rPr>
        <w:t>514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6D67C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-0.0218·120</w:t>
      </w:r>
      <w:r w:rsidRPr="00C500F1">
        <w:rPr>
          <w:sz w:val="24"/>
        </w:rPr>
        <w:t>)+ 0.1)</w:t>
      </w:r>
      <w:r w:rsidR="00C41C99" w:rsidRPr="00C500F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A233A3" w:rsidRPr="00C500F1">
        <w:rPr>
          <w:sz w:val="24"/>
        </w:rPr>
        <w:t>2</w:t>
      </w:r>
      <w:r w:rsidR="00A57C46">
        <w:rPr>
          <w:sz w:val="24"/>
        </w:rPr>
        <w:t>,2</w:t>
      </w:r>
      <w:r w:rsidR="005842D1">
        <w:rPr>
          <w:sz w:val="24"/>
        </w:rPr>
        <w:t>46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639" w:dyaOrig="499">
          <v:shape id="_x0000_i1162" type="#_x0000_t75" style="width:32.25pt;height:24.75pt" o:ole="">
            <v:imagedata r:id="rId278" o:title=""/>
          </v:shape>
          <o:OLEObject Type="Embed" ProgID="Equation.3" ShapeID="_x0000_i1162" DrawAspect="Content" ObjectID="_1413671749" r:id="rId279"/>
        </w:object>
      </w:r>
      <w:r w:rsidRPr="00C500F1">
        <w:rPr>
          <w:sz w:val="24"/>
        </w:rPr>
        <w:t>= 10</w:t>
      </w:r>
      <w:r w:rsidR="00A233A3" w:rsidRPr="00C500F1">
        <w:rPr>
          <w:sz w:val="24"/>
          <w:vertAlign w:val="superscript"/>
        </w:rPr>
        <w:t>2</w:t>
      </w:r>
      <w:r w:rsidR="00A57C46">
        <w:rPr>
          <w:sz w:val="24"/>
          <w:vertAlign w:val="superscript"/>
        </w:rPr>
        <w:t>,2</w:t>
      </w:r>
      <w:r w:rsidR="005842D1">
        <w:rPr>
          <w:sz w:val="24"/>
          <w:vertAlign w:val="superscript"/>
        </w:rPr>
        <w:t>46</w:t>
      </w:r>
      <w:r w:rsidRPr="00C500F1">
        <w:rPr>
          <w:sz w:val="24"/>
          <w:vertAlign w:val="superscript"/>
        </w:rPr>
        <w:t xml:space="preserve"> </w:t>
      </w:r>
      <w:r w:rsidRPr="00C500F1">
        <w:rPr>
          <w:sz w:val="24"/>
        </w:rPr>
        <w:t xml:space="preserve">= </w:t>
      </w:r>
      <w:r w:rsidR="005842D1">
        <w:rPr>
          <w:sz w:val="24"/>
        </w:rPr>
        <w:t>176,31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63" type="#_x0000_t75" style="width:12pt;height:12pt" o:ole="">
            <v:imagedata r:id="rId280" o:title=""/>
          </v:shape>
          <o:OLEObject Type="Embed" ProgID="Equation.3" ShapeID="_x0000_i1163" DrawAspect="Content" ObjectID="_1413671750" r:id="rId281"/>
        </w:object>
      </w:r>
      <w:r w:rsidRPr="00C500F1">
        <w:rPr>
          <w:sz w:val="24"/>
        </w:rPr>
        <w:t xml:space="preserve">=160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C41C99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920" w:dyaOrig="499">
          <v:shape id="_x0000_i1164" type="#_x0000_t75" style="width:46.5pt;height:24.75pt" o:ole="">
            <v:imagedata r:id="rId282" o:title=""/>
          </v:shape>
          <o:OLEObject Type="Embed" ProgID="Equation.3" ShapeID="_x0000_i1164" DrawAspect="Content" ObjectID="_1413671751" r:id="rId283"/>
        </w:object>
      </w:r>
      <w:r w:rsidRPr="00C500F1">
        <w:rPr>
          <w:sz w:val="24"/>
        </w:rPr>
        <w:t>=2.43·(1-</w:t>
      </w:r>
      <w:r w:rsidRPr="006D67C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-0.0278·160</w:t>
      </w:r>
      <w:r w:rsidRPr="00C500F1">
        <w:rPr>
          <w:sz w:val="24"/>
        </w:rPr>
        <w:t>) - 0.62 +(</w:t>
      </w:r>
      <w:r w:rsidR="00C41C99" w:rsidRPr="00C500F1">
        <w:rPr>
          <w:sz w:val="24"/>
        </w:rPr>
        <w:t>2</w:t>
      </w:r>
      <w:r w:rsidR="00A57C46">
        <w:rPr>
          <w:sz w:val="24"/>
        </w:rPr>
        <w:t>,</w:t>
      </w:r>
      <w:r w:rsidR="005842D1">
        <w:rPr>
          <w:sz w:val="24"/>
        </w:rPr>
        <w:t>532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6D67C9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-0.0218·160</w:t>
      </w:r>
      <w:r w:rsidRPr="00C500F1">
        <w:rPr>
          <w:sz w:val="24"/>
        </w:rPr>
        <w:t>)+ 0.1)</w:t>
      </w:r>
      <w:r w:rsidR="00C41C99" w:rsidRPr="00C500F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A233A3" w:rsidRPr="00C500F1">
        <w:rPr>
          <w:sz w:val="24"/>
        </w:rPr>
        <w:t>2</w:t>
      </w:r>
      <w:r w:rsidR="00A57C46">
        <w:rPr>
          <w:sz w:val="24"/>
        </w:rPr>
        <w:t>,3</w:t>
      </w:r>
      <w:r w:rsidR="005842D1">
        <w:rPr>
          <w:sz w:val="24"/>
        </w:rPr>
        <w:t>30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2"/>
          <w:sz w:val="24"/>
        </w:rPr>
        <w:object w:dxaOrig="540" w:dyaOrig="440">
          <v:shape id="_x0000_i1165" type="#_x0000_t75" style="width:27pt;height:21.75pt" o:ole="">
            <v:imagedata r:id="rId284" o:title=""/>
          </v:shape>
          <o:OLEObject Type="Embed" ProgID="Equation.3" ShapeID="_x0000_i1165" DrawAspect="Content" ObjectID="_1413671752" r:id="rId285"/>
        </w:object>
      </w:r>
      <w:r w:rsidRPr="00C500F1">
        <w:rPr>
          <w:sz w:val="24"/>
        </w:rPr>
        <w:t>= 10</w:t>
      </w:r>
      <w:r w:rsidR="00A233A3" w:rsidRPr="00C500F1">
        <w:rPr>
          <w:sz w:val="24"/>
          <w:vertAlign w:val="superscript"/>
        </w:rPr>
        <w:t>2</w:t>
      </w:r>
      <w:r w:rsidR="00A57C46">
        <w:rPr>
          <w:sz w:val="24"/>
          <w:vertAlign w:val="superscript"/>
        </w:rPr>
        <w:t>,3</w:t>
      </w:r>
      <w:r w:rsidR="005842D1">
        <w:rPr>
          <w:sz w:val="24"/>
          <w:vertAlign w:val="superscript"/>
        </w:rPr>
        <w:t>30</w:t>
      </w:r>
      <w:r w:rsidRPr="00C500F1">
        <w:rPr>
          <w:sz w:val="24"/>
        </w:rPr>
        <w:t xml:space="preserve">= </w:t>
      </w:r>
      <w:r w:rsidR="005842D1">
        <w:rPr>
          <w:sz w:val="24"/>
        </w:rPr>
        <w:t>213,78</w:t>
      </w:r>
    </w:p>
    <w:p w:rsidR="00A6294D" w:rsidRPr="00C500F1" w:rsidRDefault="00A6294D">
      <w:pPr>
        <w:pStyle w:val="af1"/>
        <w:rPr>
          <w:sz w:val="24"/>
        </w:rPr>
      </w:pPr>
      <w:r w:rsidRPr="00B5090B">
        <w:rPr>
          <w:position w:val="-4"/>
          <w:sz w:val="24"/>
        </w:rPr>
        <w:object w:dxaOrig="240" w:dyaOrig="240">
          <v:shape id="_x0000_i1166" type="#_x0000_t75" style="width:12pt;height:12pt" o:ole="">
            <v:imagedata r:id="rId286" o:title=""/>
          </v:shape>
          <o:OLEObject Type="Embed" ProgID="Equation.3" ShapeID="_x0000_i1166" DrawAspect="Content" ObjectID="_1413671753" r:id="rId287"/>
        </w:object>
      </w:r>
      <w:r w:rsidRPr="00C500F1">
        <w:rPr>
          <w:sz w:val="24"/>
        </w:rPr>
        <w:t xml:space="preserve">=200 </w:t>
      </w:r>
      <w:r>
        <w:rPr>
          <w:sz w:val="24"/>
        </w:rPr>
        <w:t>см</w:t>
      </w:r>
      <w:r w:rsidRPr="00C500F1">
        <w:rPr>
          <w:sz w:val="24"/>
        </w:rPr>
        <w:t>:</w:t>
      </w:r>
    </w:p>
    <w:p w:rsidR="00A6294D" w:rsidRPr="00A57C46" w:rsidRDefault="00A6294D" w:rsidP="00C41C99">
      <w:pPr>
        <w:ind w:left="708"/>
        <w:rPr>
          <w:sz w:val="24"/>
        </w:rPr>
      </w:pPr>
      <w:r w:rsidRPr="00B5090B">
        <w:rPr>
          <w:position w:val="-14"/>
          <w:sz w:val="24"/>
        </w:rPr>
        <w:object w:dxaOrig="960" w:dyaOrig="499">
          <v:shape id="_x0000_i1167" type="#_x0000_t75" style="width:48pt;height:24.75pt" o:ole="">
            <v:imagedata r:id="rId288" o:title=""/>
          </v:shape>
          <o:OLEObject Type="Embed" ProgID="Equation.3" ShapeID="_x0000_i1167" DrawAspect="Content" ObjectID="_1413671754" r:id="rId289"/>
        </w:object>
      </w:r>
      <w:r w:rsidRPr="00C500F1">
        <w:rPr>
          <w:sz w:val="24"/>
        </w:rPr>
        <w:t>=2.43·(1-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-0.0278·200</w:t>
      </w:r>
      <w:r w:rsidRPr="00C500F1">
        <w:rPr>
          <w:sz w:val="24"/>
        </w:rPr>
        <w:t>) - 0.62 +(</w:t>
      </w:r>
      <w:r w:rsidR="00C41C99" w:rsidRPr="00C500F1">
        <w:rPr>
          <w:sz w:val="24"/>
        </w:rPr>
        <w:t>2</w:t>
      </w:r>
      <w:r w:rsidR="00A57C46">
        <w:rPr>
          <w:sz w:val="24"/>
        </w:rPr>
        <w:t>,</w:t>
      </w:r>
      <w:r w:rsidR="005842D1">
        <w:rPr>
          <w:sz w:val="24"/>
        </w:rPr>
        <w:t>535</w:t>
      </w:r>
      <w:r w:rsidRPr="00C500F1">
        <w:rPr>
          <w:sz w:val="24"/>
        </w:rPr>
        <w:t xml:space="preserve">+ </w:t>
      </w:r>
      <w:r w:rsidR="005842D1" w:rsidRPr="005842D1">
        <w:rPr>
          <w:sz w:val="24"/>
          <w:lang w:val="en-US"/>
        </w:rPr>
        <w:t>lg</w:t>
      </w:r>
      <w:r w:rsidR="005842D1" w:rsidRPr="005842D1">
        <w:rPr>
          <w:sz w:val="24"/>
        </w:rPr>
        <w:t>0,05556</w:t>
      </w:r>
      <w:r w:rsidRPr="00C500F1">
        <w:rPr>
          <w:sz w:val="24"/>
        </w:rPr>
        <w:t>) (0.34 (1-</w:t>
      </w:r>
      <w:r w:rsidRPr="001225FC">
        <w:rPr>
          <w:sz w:val="24"/>
          <w:lang w:val="en-US"/>
        </w:rPr>
        <w:t>e</w:t>
      </w:r>
      <w:r w:rsidRPr="00C500F1">
        <w:rPr>
          <w:sz w:val="24"/>
          <w:vertAlign w:val="superscript"/>
        </w:rPr>
        <w:t>-0.0218·200</w:t>
      </w:r>
      <w:r w:rsidRPr="00C500F1">
        <w:rPr>
          <w:sz w:val="24"/>
        </w:rPr>
        <w:t>) + 0.1)</w:t>
      </w:r>
      <w:r w:rsidR="005842D1">
        <w:rPr>
          <w:sz w:val="24"/>
        </w:rPr>
        <w:t xml:space="preserve"> </w:t>
      </w:r>
      <w:r w:rsidRPr="00C500F1">
        <w:rPr>
          <w:sz w:val="24"/>
        </w:rPr>
        <w:t xml:space="preserve">= </w:t>
      </w:r>
      <w:r w:rsidR="00A233A3" w:rsidRPr="00C500F1">
        <w:rPr>
          <w:sz w:val="24"/>
        </w:rPr>
        <w:t>2</w:t>
      </w:r>
      <w:r w:rsidR="00A57C46">
        <w:rPr>
          <w:sz w:val="24"/>
        </w:rPr>
        <w:t>,3</w:t>
      </w:r>
      <w:r w:rsidR="005842D1">
        <w:rPr>
          <w:sz w:val="24"/>
        </w:rPr>
        <w:t>58</w:t>
      </w:r>
    </w:p>
    <w:p w:rsidR="00A6294D" w:rsidRPr="00A57C46" w:rsidRDefault="00A6294D">
      <w:pPr>
        <w:pStyle w:val="af1"/>
        <w:rPr>
          <w:sz w:val="24"/>
        </w:rPr>
      </w:pPr>
      <w:r w:rsidRPr="00B5090B">
        <w:rPr>
          <w:position w:val="-14"/>
          <w:sz w:val="24"/>
        </w:rPr>
        <w:object w:dxaOrig="660" w:dyaOrig="499">
          <v:shape id="_x0000_i1168" type="#_x0000_t75" style="width:33pt;height:24.75pt" o:ole="">
            <v:imagedata r:id="rId290" o:title=""/>
          </v:shape>
          <o:OLEObject Type="Embed" ProgID="Equation.3" ShapeID="_x0000_i1168" DrawAspect="Content" ObjectID="_1413671755" r:id="rId291"/>
        </w:object>
      </w:r>
      <w:r w:rsidRPr="001225FC">
        <w:rPr>
          <w:sz w:val="24"/>
        </w:rPr>
        <w:t>= 1</w:t>
      </w:r>
      <w:r w:rsidR="00C41C99" w:rsidRPr="00C500F1">
        <w:rPr>
          <w:sz w:val="24"/>
        </w:rPr>
        <w:t>0</w:t>
      </w:r>
      <w:r w:rsidR="00A233A3" w:rsidRPr="00C500F1">
        <w:rPr>
          <w:sz w:val="24"/>
          <w:vertAlign w:val="superscript"/>
        </w:rPr>
        <w:t>2</w:t>
      </w:r>
      <w:r w:rsidR="00A57C46">
        <w:rPr>
          <w:sz w:val="24"/>
          <w:vertAlign w:val="superscript"/>
        </w:rPr>
        <w:t>,3</w:t>
      </w:r>
      <w:r w:rsidR="005842D1">
        <w:rPr>
          <w:sz w:val="24"/>
          <w:vertAlign w:val="superscript"/>
        </w:rPr>
        <w:t>58</w:t>
      </w:r>
      <w:r w:rsidRPr="001225FC">
        <w:rPr>
          <w:sz w:val="24"/>
        </w:rPr>
        <w:t xml:space="preserve">= </w:t>
      </w:r>
      <w:r w:rsidR="005842D1">
        <w:rPr>
          <w:sz w:val="24"/>
        </w:rPr>
        <w:t>228,16</w:t>
      </w:r>
    </w:p>
    <w:p w:rsidR="00A6294D" w:rsidRDefault="00A6294D">
      <w:pPr>
        <w:pStyle w:val="af1"/>
      </w:pPr>
      <w:r>
        <w:t>Рассчитанные коэффициенты накопления рассеянных излучений тепл</w:t>
      </w:r>
      <w:r>
        <w:t>о</w:t>
      </w:r>
      <w:r>
        <w:t>вых, сводим в таблицу П 1.3.</w:t>
      </w:r>
    </w:p>
    <w:p w:rsidR="00A6294D" w:rsidRDefault="00A6294D">
      <w:pPr>
        <w:pStyle w:val="a7"/>
      </w:pPr>
      <w:r>
        <w:lastRenderedPageBreak/>
        <w:t>Таблица П 1.3</w:t>
      </w:r>
    </w:p>
    <w:p w:rsidR="00A6294D" w:rsidRDefault="00A6294D">
      <w:pPr>
        <w:pStyle w:val="a3"/>
      </w:pPr>
      <w:r>
        <w:t>Коэффициенты накопления тепловых, промежуточных нейтронов</w:t>
      </w:r>
      <w:r>
        <w:br/>
        <w:t>и захватного гамма-излучения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951"/>
        <w:gridCol w:w="951"/>
        <w:gridCol w:w="952"/>
        <w:gridCol w:w="951"/>
        <w:gridCol w:w="951"/>
        <w:gridCol w:w="952"/>
        <w:gridCol w:w="1018"/>
        <w:gridCol w:w="884"/>
        <w:gridCol w:w="952"/>
      </w:tblGrid>
      <w:tr w:rsidR="00A6294D">
        <w:trPr>
          <w:trHeight w:val="567"/>
        </w:trPr>
        <w:tc>
          <w:tcPr>
            <w:tcW w:w="96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169" type="#_x0000_t75" style="width:12pt;height:12pt" o:ole="">
                  <v:imagedata r:id="rId292" o:title=""/>
                </v:shape>
                <o:OLEObject Type="Embed" ProgID="Equation.3" ShapeID="_x0000_i1169" DrawAspect="Content" ObjectID="_1413671756" r:id="rId293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951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51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1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51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5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18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88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95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A6294D">
        <w:trPr>
          <w:trHeight w:val="360"/>
        </w:trPr>
        <w:tc>
          <w:tcPr>
            <w:tcW w:w="96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60" w:dyaOrig="480">
                <v:shape id="_x0000_i1170" type="#_x0000_t75" style="width:27.75pt;height:24pt" o:ole="">
                  <v:imagedata r:id="rId294" o:title=""/>
                </v:shape>
                <o:OLEObject Type="Embed" ProgID="Equation.3" ShapeID="_x0000_i1170" DrawAspect="Content" ObjectID="_1413671757" r:id="rId295"/>
              </w:object>
            </w:r>
          </w:p>
        </w:tc>
        <w:tc>
          <w:tcPr>
            <w:tcW w:w="951" w:type="dxa"/>
            <w:vAlign w:val="center"/>
          </w:tcPr>
          <w:p w:rsidR="00A6294D" w:rsidRPr="00300C0D" w:rsidRDefault="00E1052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3.</w:t>
            </w:r>
            <w:r w:rsidR="005842D1">
              <w:rPr>
                <w:sz w:val="24"/>
              </w:rPr>
              <w:t>23</w:t>
            </w:r>
          </w:p>
        </w:tc>
        <w:tc>
          <w:tcPr>
            <w:tcW w:w="951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87</w:t>
            </w:r>
          </w:p>
        </w:tc>
        <w:tc>
          <w:tcPr>
            <w:tcW w:w="952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E10523">
              <w:rPr>
                <w:sz w:val="24"/>
                <w:lang w:val="en-US"/>
              </w:rPr>
              <w:t>.</w:t>
            </w:r>
            <w:r w:rsidR="00300C0D">
              <w:rPr>
                <w:sz w:val="24"/>
              </w:rPr>
              <w:t>7</w:t>
            </w:r>
            <w:r>
              <w:rPr>
                <w:sz w:val="24"/>
              </w:rPr>
              <w:t>6</w:t>
            </w:r>
          </w:p>
        </w:tc>
        <w:tc>
          <w:tcPr>
            <w:tcW w:w="951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13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66</w:t>
            </w:r>
          </w:p>
        </w:tc>
        <w:tc>
          <w:tcPr>
            <w:tcW w:w="951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56</w:t>
            </w:r>
          </w:p>
        </w:tc>
        <w:tc>
          <w:tcPr>
            <w:tcW w:w="952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17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96</w:t>
            </w:r>
          </w:p>
        </w:tc>
        <w:tc>
          <w:tcPr>
            <w:tcW w:w="1018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74</w:t>
            </w:r>
          </w:p>
        </w:tc>
        <w:tc>
          <w:tcPr>
            <w:tcW w:w="884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78</w:t>
            </w:r>
          </w:p>
        </w:tc>
        <w:tc>
          <w:tcPr>
            <w:tcW w:w="952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74</w:t>
            </w:r>
          </w:p>
        </w:tc>
      </w:tr>
      <w:tr w:rsidR="00A6294D">
        <w:trPr>
          <w:trHeight w:val="360"/>
        </w:trPr>
        <w:tc>
          <w:tcPr>
            <w:tcW w:w="96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40" w:dyaOrig="480">
                <v:shape id="_x0000_i1171" type="#_x0000_t75" style="width:27pt;height:24pt" o:ole="">
                  <v:imagedata r:id="rId296" o:title=""/>
                </v:shape>
                <o:OLEObject Type="Embed" ProgID="Equation.3" ShapeID="_x0000_i1171" DrawAspect="Content" ObjectID="_1413671758" r:id="rId297"/>
              </w:object>
            </w:r>
          </w:p>
        </w:tc>
        <w:tc>
          <w:tcPr>
            <w:tcW w:w="951" w:type="dxa"/>
            <w:vAlign w:val="center"/>
          </w:tcPr>
          <w:p w:rsidR="00A6294D" w:rsidRPr="00300C0D" w:rsidRDefault="0069734D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0.0</w:t>
            </w:r>
            <w:r w:rsidR="005842D1">
              <w:rPr>
                <w:sz w:val="24"/>
              </w:rPr>
              <w:t>54</w:t>
            </w:r>
          </w:p>
        </w:tc>
        <w:tc>
          <w:tcPr>
            <w:tcW w:w="951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89</w:t>
            </w:r>
          </w:p>
        </w:tc>
        <w:tc>
          <w:tcPr>
            <w:tcW w:w="952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13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10</w:t>
            </w:r>
          </w:p>
        </w:tc>
        <w:tc>
          <w:tcPr>
            <w:tcW w:w="951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87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62</w:t>
            </w:r>
          </w:p>
        </w:tc>
        <w:tc>
          <w:tcPr>
            <w:tcW w:w="951" w:type="dxa"/>
            <w:vAlign w:val="center"/>
          </w:tcPr>
          <w:p w:rsidR="00A6294D" w:rsidRPr="00300C0D" w:rsidRDefault="002B7D5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5842D1">
              <w:rPr>
                <w:sz w:val="24"/>
              </w:rPr>
              <w:t>90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49</w:t>
            </w:r>
          </w:p>
        </w:tc>
        <w:tc>
          <w:tcPr>
            <w:tcW w:w="952" w:type="dxa"/>
            <w:vAlign w:val="center"/>
          </w:tcPr>
          <w:p w:rsidR="00A6294D" w:rsidRPr="00300C0D" w:rsidRDefault="002B7D5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5842D1">
              <w:rPr>
                <w:sz w:val="24"/>
              </w:rPr>
              <w:t>65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50</w:t>
            </w:r>
          </w:p>
        </w:tc>
        <w:tc>
          <w:tcPr>
            <w:tcW w:w="1018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326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75</w:t>
            </w:r>
          </w:p>
        </w:tc>
        <w:tc>
          <w:tcPr>
            <w:tcW w:w="884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340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07</w:t>
            </w:r>
          </w:p>
        </w:tc>
        <w:tc>
          <w:tcPr>
            <w:tcW w:w="952" w:type="dxa"/>
            <w:vAlign w:val="center"/>
          </w:tcPr>
          <w:p w:rsidR="00A6294D" w:rsidRPr="00300C0D" w:rsidRDefault="005842D1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342</w:t>
            </w:r>
            <w:r w:rsidR="00E10523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71</w:t>
            </w:r>
          </w:p>
        </w:tc>
      </w:tr>
      <w:tr w:rsidR="00A6294D">
        <w:trPr>
          <w:trHeight w:val="360"/>
        </w:trPr>
        <w:tc>
          <w:tcPr>
            <w:tcW w:w="96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520" w:dyaOrig="499">
                <v:shape id="_x0000_i1172" type="#_x0000_t75" style="width:25.5pt;height:24.75pt" o:ole="">
                  <v:imagedata r:id="rId298" o:title=""/>
                </v:shape>
                <o:OLEObject Type="Embed" ProgID="Equation.3" ShapeID="_x0000_i1172" DrawAspect="Content" ObjectID="_1413671759" r:id="rId299"/>
              </w:object>
            </w:r>
          </w:p>
        </w:tc>
        <w:tc>
          <w:tcPr>
            <w:tcW w:w="951" w:type="dxa"/>
            <w:vAlign w:val="center"/>
          </w:tcPr>
          <w:p w:rsidR="00A6294D" w:rsidRPr="00E10523" w:rsidRDefault="00E10523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</w:t>
            </w:r>
            <w:r w:rsidR="002B7D51">
              <w:rPr>
                <w:sz w:val="24"/>
                <w:lang w:val="en-US"/>
              </w:rPr>
              <w:t>13</w:t>
            </w:r>
          </w:p>
        </w:tc>
        <w:tc>
          <w:tcPr>
            <w:tcW w:w="951" w:type="dxa"/>
            <w:vAlign w:val="center"/>
          </w:tcPr>
          <w:p w:rsidR="00A6294D" w:rsidRPr="00300C0D" w:rsidRDefault="00E1052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0.</w:t>
            </w:r>
            <w:r w:rsidR="00A233A3">
              <w:rPr>
                <w:sz w:val="24"/>
                <w:lang w:val="en-US"/>
              </w:rPr>
              <w:t>6</w:t>
            </w:r>
            <w:r w:rsidR="005842D1">
              <w:rPr>
                <w:sz w:val="24"/>
              </w:rPr>
              <w:t>4</w:t>
            </w:r>
          </w:p>
        </w:tc>
        <w:tc>
          <w:tcPr>
            <w:tcW w:w="952" w:type="dxa"/>
            <w:vAlign w:val="center"/>
          </w:tcPr>
          <w:p w:rsidR="00A6294D" w:rsidRPr="00300C0D" w:rsidRDefault="00A233A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43</w:t>
            </w:r>
          </w:p>
        </w:tc>
        <w:tc>
          <w:tcPr>
            <w:tcW w:w="951" w:type="dxa"/>
            <w:vAlign w:val="center"/>
          </w:tcPr>
          <w:p w:rsidR="00A6294D" w:rsidRPr="00300C0D" w:rsidRDefault="00A233A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300C0D">
              <w:rPr>
                <w:sz w:val="24"/>
              </w:rPr>
              <w:t>6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43</w:t>
            </w:r>
          </w:p>
        </w:tc>
        <w:tc>
          <w:tcPr>
            <w:tcW w:w="951" w:type="dxa"/>
            <w:vAlign w:val="center"/>
          </w:tcPr>
          <w:p w:rsidR="00A6294D" w:rsidRPr="00300C0D" w:rsidRDefault="00300C0D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51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09</w:t>
            </w:r>
          </w:p>
        </w:tc>
        <w:tc>
          <w:tcPr>
            <w:tcW w:w="952" w:type="dxa"/>
            <w:vAlign w:val="center"/>
          </w:tcPr>
          <w:p w:rsidR="00A6294D" w:rsidRPr="00300C0D" w:rsidRDefault="00A233A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9</w:t>
            </w:r>
            <w:r w:rsidR="005842D1">
              <w:rPr>
                <w:sz w:val="24"/>
              </w:rPr>
              <w:t>8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18</w:t>
            </w:r>
          </w:p>
        </w:tc>
        <w:tc>
          <w:tcPr>
            <w:tcW w:w="1018" w:type="dxa"/>
            <w:vAlign w:val="center"/>
          </w:tcPr>
          <w:p w:rsidR="00E10523" w:rsidRPr="00300C0D" w:rsidRDefault="00A233A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5842D1">
              <w:rPr>
                <w:sz w:val="24"/>
              </w:rPr>
              <w:t>76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31</w:t>
            </w:r>
          </w:p>
        </w:tc>
        <w:tc>
          <w:tcPr>
            <w:tcW w:w="884" w:type="dxa"/>
            <w:vAlign w:val="center"/>
          </w:tcPr>
          <w:p w:rsidR="00A6294D" w:rsidRPr="005842D1" w:rsidRDefault="00300C0D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5842D1">
              <w:rPr>
                <w:sz w:val="24"/>
              </w:rPr>
              <w:t>13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78</w:t>
            </w:r>
          </w:p>
        </w:tc>
        <w:tc>
          <w:tcPr>
            <w:tcW w:w="952" w:type="dxa"/>
            <w:vAlign w:val="center"/>
          </w:tcPr>
          <w:p w:rsidR="00A6294D" w:rsidRPr="005842D1" w:rsidRDefault="00A233A3" w:rsidP="005842D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5842D1">
              <w:rPr>
                <w:sz w:val="24"/>
              </w:rPr>
              <w:t>28</w:t>
            </w:r>
            <w:r w:rsidR="00E10523">
              <w:rPr>
                <w:sz w:val="24"/>
                <w:lang w:val="en-US"/>
              </w:rPr>
              <w:t>.</w:t>
            </w:r>
            <w:r w:rsidR="005842D1">
              <w:rPr>
                <w:sz w:val="24"/>
              </w:rPr>
              <w:t>16</w:t>
            </w:r>
          </w:p>
        </w:tc>
      </w:tr>
    </w:tbl>
    <w:p w:rsidR="00A6294D" w:rsidRDefault="00A6294D">
      <w:pPr>
        <w:pStyle w:val="a4"/>
      </w:pPr>
    </w:p>
    <w:p w:rsidR="00A6294D" w:rsidRDefault="00A6294D">
      <w:pPr>
        <w:pStyle w:val="a4"/>
      </w:pPr>
      <w:r>
        <w:t>Определение плотности потоков и мощности эквивалентной</w:t>
      </w:r>
      <w:r>
        <w:br/>
        <w:t>дозы быстрых нейтронов</w:t>
      </w:r>
    </w:p>
    <w:p w:rsidR="00A6294D" w:rsidRDefault="00A6294D">
      <w:pPr>
        <w:pStyle w:val="af1"/>
      </w:pPr>
      <w:r>
        <w:t>Распределение плотности потока нейтронов с энергией более 1,4 МэВ (быстрых нейтронов) в защите в зависимости от ее толщины определяется по формуле 3:</w:t>
      </w:r>
    </w:p>
    <w:tbl>
      <w:tblPr>
        <w:tblW w:w="0" w:type="auto"/>
        <w:tblInd w:w="164" w:type="dxa"/>
        <w:tblLayout w:type="fixed"/>
        <w:tblLook w:val="0000"/>
      </w:tblPr>
      <w:tblGrid>
        <w:gridCol w:w="1880"/>
        <w:gridCol w:w="6031"/>
        <w:gridCol w:w="1615"/>
      </w:tblGrid>
      <w:tr w:rsidR="00A6294D">
        <w:tc>
          <w:tcPr>
            <w:tcW w:w="7911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2680" w:dyaOrig="540">
                <v:shape id="_x0000_i1173" type="#_x0000_t75" style="width:134.25pt;height:27pt" o:ole="">
                  <v:imagedata r:id="rId300" o:title=""/>
                </v:shape>
                <o:OLEObject Type="Embed" ProgID="Equation.3" ShapeID="_x0000_i1173" DrawAspect="Content" ObjectID="_1413671760" r:id="rId301"/>
              </w:object>
            </w:r>
          </w:p>
        </w:tc>
        <w:tc>
          <w:tcPr>
            <w:tcW w:w="1615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880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4"/>
              </w:rPr>
              <w:object w:dxaOrig="560" w:dyaOrig="499">
                <v:shape id="_x0000_i1174" type="#_x0000_t75" style="width:27.75pt;height:24.75pt" o:ole="">
                  <v:imagedata r:id="rId302" o:title=""/>
                </v:shape>
                <o:OLEObject Type="Embed" ProgID="Equation.3" ShapeID="_x0000_i1174" DrawAspect="Content" ObjectID="_1413671761" r:id="rId303"/>
              </w:object>
            </w:r>
            <w:r>
              <w:t xml:space="preserve"> -</w:t>
            </w:r>
          </w:p>
        </w:tc>
        <w:tc>
          <w:tcPr>
            <w:tcW w:w="7646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быстрых нейтронов на толщине защиты </w:t>
            </w:r>
            <w:r w:rsidRPr="00B5090B">
              <w:rPr>
                <w:position w:val="-4"/>
              </w:rPr>
              <w:object w:dxaOrig="240" w:dyaOrig="240">
                <v:shape id="_x0000_i1175" type="#_x0000_t75" style="width:12pt;height:12pt" o:ole="">
                  <v:imagedata r:id="rId136" o:title=""/>
                </v:shape>
                <o:OLEObject Type="Embed" ProgID="Equation.3" ShapeID="_x0000_i1175" DrawAspect="Content" ObjectID="_1413671762" r:id="rId304"/>
              </w:object>
            </w:r>
            <w:r>
              <w:t xml:space="preserve"> от входа в защиту (от обращенной к активной зоне реактора поверхности защиты),</w:t>
            </w:r>
            <w:r>
              <w:br/>
              <w:t>нейтрон/(см</w:t>
            </w:r>
            <w:r>
              <w:rPr>
                <w:vertAlign w:val="superscript"/>
              </w:rPr>
              <w:t>2</w:t>
            </w:r>
            <w:r>
              <w:t>·с);</w:t>
            </w:r>
          </w:p>
        </w:tc>
      </w:tr>
      <w:tr w:rsidR="00A6294D">
        <w:tc>
          <w:tcPr>
            <w:tcW w:w="1880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560" w:dyaOrig="499">
                <v:shape id="_x0000_i1176" type="#_x0000_t75" style="width:27.75pt;height:24.75pt" o:ole="">
                  <v:imagedata r:id="rId305" o:title=""/>
                </v:shape>
                <o:OLEObject Type="Embed" ProgID="Equation.3" ShapeID="_x0000_i1176" DrawAspect="Content" ObjectID="_1413671763" r:id="rId306"/>
              </w:object>
            </w:r>
            <w:r>
              <w:t xml:space="preserve"> -</w:t>
            </w:r>
          </w:p>
        </w:tc>
        <w:tc>
          <w:tcPr>
            <w:tcW w:w="7646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>плотность потока быстрых нейтронов на входе в защиту, нейтрон/(см</w:t>
            </w:r>
            <w:r>
              <w:rPr>
                <w:vertAlign w:val="superscript"/>
              </w:rPr>
              <w:t>2</w:t>
            </w:r>
            <w:r>
              <w:t>·с);</w:t>
            </w:r>
          </w:p>
        </w:tc>
      </w:tr>
      <w:tr w:rsidR="00A6294D">
        <w:tc>
          <w:tcPr>
            <w:tcW w:w="1880" w:type="dxa"/>
            <w:vAlign w:val="center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6"/>
              </w:rPr>
              <w:object w:dxaOrig="840" w:dyaOrig="480">
                <v:shape id="_x0000_i1177" type="#_x0000_t75" style="width:42pt;height:24pt" o:ole="">
                  <v:imagedata r:id="rId307" o:title=""/>
                </v:shape>
                <o:OLEObject Type="Embed" ProgID="Equation.3" ShapeID="_x0000_i1177" DrawAspect="Content" ObjectID="_1413671764" r:id="rId308"/>
              </w:object>
            </w:r>
            <w:r>
              <w:t xml:space="preserve"> -</w:t>
            </w:r>
          </w:p>
        </w:tc>
        <w:tc>
          <w:tcPr>
            <w:tcW w:w="7646" w:type="dxa"/>
            <w:gridSpan w:val="2"/>
            <w:vAlign w:val="center"/>
          </w:tcPr>
          <w:p w:rsidR="00A6294D" w:rsidRDefault="00A6294D">
            <w:pPr>
              <w:pStyle w:val="ae"/>
              <w:jc w:val="left"/>
            </w:pPr>
            <w:r>
              <w:t>макроскопическое сечение выведения быстрых нейтронов, см</w:t>
            </w:r>
            <w:r>
              <w:rPr>
                <w:vertAlign w:val="superscript"/>
              </w:rPr>
              <w:t xml:space="preserve"> –1</w:t>
            </w:r>
            <w:r>
              <w:t>;</w:t>
            </w:r>
          </w:p>
        </w:tc>
      </w:tr>
    </w:tbl>
    <w:p w:rsidR="00A6294D" w:rsidRDefault="00A6294D">
      <w:pPr>
        <w:pStyle w:val="af1"/>
      </w:pPr>
    </w:p>
    <w:p w:rsidR="00A6294D" w:rsidRDefault="00A6294D">
      <w:pPr>
        <w:pStyle w:val="af1"/>
      </w:pPr>
      <w:r>
        <w:t>Мощность эквивалентной дозы быстрых нейтронов, определяемая по формуле 8 равна:</w:t>
      </w:r>
    </w:p>
    <w:tbl>
      <w:tblPr>
        <w:tblW w:w="0" w:type="auto"/>
        <w:tblInd w:w="164" w:type="dxa"/>
        <w:tblLayout w:type="fixed"/>
        <w:tblLook w:val="0000"/>
      </w:tblPr>
      <w:tblGrid>
        <w:gridCol w:w="1870"/>
        <w:gridCol w:w="6136"/>
        <w:gridCol w:w="1514"/>
      </w:tblGrid>
      <w:tr w:rsidR="00A6294D">
        <w:tc>
          <w:tcPr>
            <w:tcW w:w="8006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2000" w:dyaOrig="499">
                <v:shape id="_x0000_i1178" type="#_x0000_t75" style="width:99.75pt;height:24.75pt" o:ole="">
                  <v:imagedata r:id="rId309" o:title=""/>
                </v:shape>
                <o:OLEObject Type="Embed" ProgID="Equation.3" ShapeID="_x0000_i1178" DrawAspect="Content" ObjectID="_1413671765" r:id="rId310"/>
              </w:object>
            </w:r>
          </w:p>
        </w:tc>
        <w:tc>
          <w:tcPr>
            <w:tcW w:w="1514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870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4"/>
              </w:rPr>
              <w:object w:dxaOrig="560" w:dyaOrig="499">
                <v:shape id="_x0000_i1179" type="#_x0000_t75" style="width:27.75pt;height:24.75pt" o:ole="">
                  <v:imagedata r:id="rId311" o:title=""/>
                </v:shape>
                <o:OLEObject Type="Embed" ProgID="Equation.3" ShapeID="_x0000_i1179" DrawAspect="Content" ObjectID="_1413671766" r:id="rId312"/>
              </w:object>
            </w:r>
            <w:r>
              <w:t>-</w:t>
            </w:r>
          </w:p>
        </w:tc>
        <w:tc>
          <w:tcPr>
            <w:tcW w:w="7650" w:type="dxa"/>
            <w:gridSpan w:val="2"/>
          </w:tcPr>
          <w:p w:rsidR="00A6294D" w:rsidRDefault="00A6294D">
            <w:pPr>
              <w:pStyle w:val="ae"/>
              <w:spacing w:before="80"/>
              <w:jc w:val="left"/>
            </w:pPr>
            <w:r>
              <w:t>плотность потока быстрых нейтронов, нейтрон/(см</w:t>
            </w:r>
            <w:r>
              <w:rPr>
                <w:vertAlign w:val="superscript"/>
              </w:rPr>
              <w:t>2</w:t>
            </w:r>
            <w:r>
              <w:sym w:font="Symbol" w:char="F0D7"/>
            </w:r>
            <w:r>
              <w:t>с);</w:t>
            </w:r>
          </w:p>
        </w:tc>
      </w:tr>
      <w:tr w:rsidR="00A6294D">
        <w:tc>
          <w:tcPr>
            <w:tcW w:w="1870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499" w:dyaOrig="440">
                <v:shape id="_x0000_i1180" type="#_x0000_t75" style="width:24.75pt;height:21.75pt" o:ole="">
                  <v:imagedata r:id="rId313" o:title=""/>
                </v:shape>
                <o:OLEObject Type="Embed" ProgID="Equation.3" ShapeID="_x0000_i1180" DrawAspect="Content" ObjectID="_1413671767" r:id="rId314"/>
              </w:object>
            </w:r>
            <w:r>
              <w:t>-</w:t>
            </w:r>
          </w:p>
        </w:tc>
        <w:tc>
          <w:tcPr>
            <w:tcW w:w="7650" w:type="dxa"/>
            <w:gridSpan w:val="2"/>
          </w:tcPr>
          <w:p w:rsidR="00A6294D" w:rsidRDefault="00A6294D">
            <w:pPr>
              <w:pStyle w:val="ae"/>
              <w:spacing w:before="60"/>
              <w:jc w:val="left"/>
            </w:pPr>
            <w:r>
              <w:t>переводной коэффициент i-той энергетической группы не</w:t>
            </w:r>
            <w:r>
              <w:t>й</w:t>
            </w:r>
            <w:r>
              <w:t xml:space="preserve">тронов, принимается равным </w:t>
            </w:r>
            <w:r>
              <w:rPr>
                <w:sz w:val="24"/>
              </w:rPr>
              <w:t>3,5·10</w:t>
            </w:r>
            <w:r>
              <w:rPr>
                <w:sz w:val="24"/>
                <w:vertAlign w:val="superscript"/>
              </w:rPr>
              <w:t>–4</w:t>
            </w:r>
            <w:r>
              <w:rPr>
                <w:vertAlign w:val="superscript"/>
              </w:rPr>
              <w:t xml:space="preserve"> </w:t>
            </w:r>
            <w:r w:rsidRPr="00B5090B">
              <w:rPr>
                <w:position w:val="-40"/>
              </w:rPr>
              <w:object w:dxaOrig="1900" w:dyaOrig="859">
                <v:shape id="_x0000_i1181" type="#_x0000_t75" style="width:96pt;height:42.75pt" o:ole="">
                  <v:imagedata r:id="rId315" o:title=""/>
                </v:shape>
                <o:OLEObject Type="Embed" ProgID="Equation.3" ShapeID="_x0000_i1181" DrawAspect="Content" ObjectID="_1413671768" r:id="rId316"/>
              </w:object>
            </w:r>
          </w:p>
        </w:tc>
      </w:tr>
    </w:tbl>
    <w:p w:rsidR="00A6294D" w:rsidRDefault="00A6294D">
      <w:pPr>
        <w:pStyle w:val="af1"/>
      </w:pPr>
      <w:r>
        <w:t>Расчеты выполняем и их результаты приводим в таблице П 1.4.</w:t>
      </w:r>
    </w:p>
    <w:p w:rsidR="00A6294D" w:rsidRDefault="00A6294D">
      <w:pPr>
        <w:pStyle w:val="a7"/>
        <w:pageBreakBefore/>
      </w:pPr>
      <w:r>
        <w:lastRenderedPageBreak/>
        <w:t>Таблица П 1.4</w:t>
      </w:r>
    </w:p>
    <w:p w:rsidR="00A6294D" w:rsidRDefault="00A6294D">
      <w:pPr>
        <w:pStyle w:val="a3"/>
      </w:pPr>
      <w:r>
        <w:t>Плотности потока и мощности эквивалентной дозы</w:t>
      </w:r>
      <w:r>
        <w:br/>
        <w:t>быстрых нейтронов в защите</w:t>
      </w: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99"/>
        <w:gridCol w:w="1254"/>
        <w:gridCol w:w="1710"/>
        <w:gridCol w:w="1710"/>
        <w:gridCol w:w="1710"/>
        <w:gridCol w:w="983"/>
        <w:gridCol w:w="1473"/>
      </w:tblGrid>
      <w:tr w:rsidR="00A6294D" w:rsidTr="00AF0755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182" type="#_x0000_t75" style="width:12pt;height:12pt" o:ole="">
                  <v:imagedata r:id="rId317" o:title=""/>
                </v:shape>
                <o:OLEObject Type="Embed" ProgID="Equation.3" ShapeID="_x0000_i1182" DrawAspect="Content" ObjectID="_1413671769" r:id="rId318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680" w:dyaOrig="420">
                <v:shape id="_x0000_i1183" type="#_x0000_t75" style="width:33pt;height:21.75pt" o:ole="">
                  <v:imagedata r:id="rId319" o:title=""/>
                </v:shape>
                <o:OLEObject Type="Embed" ProgID="Equation.3" ShapeID="_x0000_i1183" DrawAspect="Content" ObjectID="_1413671770" r:id="rId320"/>
              </w:objec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980" w:dyaOrig="420">
                <v:shape id="_x0000_i1184" type="#_x0000_t75" style="width:48pt;height:21.75pt" o:ole="">
                  <v:imagedata r:id="rId321" o:title=""/>
                </v:shape>
                <o:OLEObject Type="Embed" ProgID="Equation.3" ShapeID="_x0000_i1184" DrawAspect="Content" ObjectID="_1413671771" r:id="rId322"/>
              </w:objec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1160" w:dyaOrig="460">
                <v:shape id="_x0000_i1185" type="#_x0000_t75" style="width:57.75pt;height:24pt" o:ole="">
                  <v:imagedata r:id="rId323" o:title=""/>
                </v:shape>
                <o:OLEObject Type="Embed" ProgID="Equation.3" ShapeID="_x0000_i1185" DrawAspect="Content" ObjectID="_1413671772" r:id="rId324"/>
              </w:objec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560" w:dyaOrig="499">
                <v:shape id="_x0000_i1186" type="#_x0000_t75" style="width:27.75pt;height:24.75pt" o:ole="">
                  <v:imagedata r:id="rId325" o:title=""/>
                </v:shape>
                <o:OLEObject Type="Embed" ProgID="Equation.3" ShapeID="_x0000_i1186" DrawAspect="Content" ObjectID="_1413671773" r:id="rId326"/>
              </w:objec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не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>трон/(см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sym w:font="Symbol" w:char="F0D7"/>
            </w:r>
            <w:r>
              <w:rPr>
                <w:sz w:val="24"/>
              </w:rPr>
              <w:t>с)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480" w:dyaOrig="440">
                <v:shape id="_x0000_i1187" type="#_x0000_t75" style="width:24pt;height:21.75pt" o:ole="">
                  <v:imagedata r:id="rId327" o:title=""/>
                </v:shape>
                <o:OLEObject Type="Embed" ProgID="Equation.3" ShapeID="_x0000_i1187" DrawAspect="Content" ObjectID="_1413671774" r:id="rId328"/>
              </w:objec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540" w:dyaOrig="499">
                <v:shape id="_x0000_i1188" type="#_x0000_t75" style="width:27pt;height:24.75pt" o:ole="">
                  <v:imagedata r:id="rId329" o:title=""/>
                </v:shape>
                <o:OLEObject Type="Embed" ProgID="Equation.3" ShapeID="_x0000_i1188" DrawAspect="Content" ObjectID="_1413671775" r:id="rId330"/>
              </w:object>
            </w:r>
            <w:r>
              <w:rPr>
                <w:sz w:val="24"/>
              </w:rPr>
              <w:t>, мкЗв/с</w:t>
            </w:r>
          </w:p>
        </w:tc>
      </w:tr>
      <w:tr w:rsidR="00A6294D" w:rsidTr="00AF0755">
        <w:trPr>
          <w:cantSplit/>
          <w:trHeight w:val="34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0417C5" w:rsidRDefault="00885377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0.0</w:t>
            </w:r>
            <w:r w:rsidR="006F5EA1">
              <w:rPr>
                <w:sz w:val="24"/>
              </w:rPr>
              <w:t>7459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E62810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1</w:t>
            </w:r>
            <w:r w:rsidR="00A6294D">
              <w:rPr>
                <w:sz w:val="24"/>
              </w:rPr>
              <w:t>.</w:t>
            </w:r>
            <w:r w:rsidR="00AF0755">
              <w:rPr>
                <w:sz w:val="24"/>
                <w:lang w:val="en-US"/>
              </w:rPr>
              <w:t>5</w:t>
            </w:r>
            <w:r w:rsidR="00AF0755">
              <w:rPr>
                <w:sz w:val="24"/>
              </w:rPr>
              <w:t>0</w:t>
            </w:r>
            <w:r w:rsidR="006F5EA1">
              <w:rPr>
                <w:sz w:val="24"/>
              </w:rPr>
              <w:t>0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2</w:t>
            </w:r>
            <w:r w:rsidR="00A6294D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</w:tr>
      <w:tr w:rsidR="00A6294D" w:rsidTr="00AF0755">
        <w:trPr>
          <w:cantSplit/>
          <w:trHeight w:val="34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0417C5" w:rsidRDefault="00885377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0.</w:t>
            </w:r>
            <w:r w:rsidR="006F5EA1">
              <w:rPr>
                <w:sz w:val="24"/>
              </w:rPr>
              <w:t>7459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4.</w:t>
            </w:r>
            <w:r w:rsidR="006F5EA1">
              <w:rPr>
                <w:sz w:val="24"/>
              </w:rPr>
              <w:t>743</w:t>
            </w:r>
            <w:r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-1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0E20F4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A6294D">
              <w:rPr>
                <w:sz w:val="24"/>
              </w:rPr>
              <w:t>.</w:t>
            </w:r>
            <w:r w:rsidR="006F5EA1">
              <w:rPr>
                <w:sz w:val="24"/>
              </w:rPr>
              <w:t>1</w:t>
            </w:r>
            <w:r>
              <w:rPr>
                <w:sz w:val="24"/>
              </w:rPr>
              <w:t>14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490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</w:tr>
      <w:tr w:rsidR="00A6294D" w:rsidTr="00AF0755">
        <w:trPr>
          <w:cantSplit/>
          <w:trHeight w:val="19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6F5EA1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1.4919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AF0755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250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374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E62810" w:rsidRDefault="00AF0755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A6294D">
              <w:rPr>
                <w:sz w:val="24"/>
              </w:rPr>
              <w:t>.</w:t>
            </w:r>
            <w:r w:rsidR="000E20F4">
              <w:rPr>
                <w:sz w:val="24"/>
              </w:rPr>
              <w:t>181</w:t>
            </w:r>
            <w:r w:rsidR="00A6294D">
              <w:rPr>
                <w:sz w:val="24"/>
              </w:rPr>
              <w:t>·10</w:t>
            </w:r>
            <w:r w:rsidR="000E20F4">
              <w:rPr>
                <w:sz w:val="24"/>
                <w:vertAlign w:val="superscript"/>
              </w:rPr>
              <w:t>6</w:t>
            </w:r>
          </w:p>
        </w:tc>
      </w:tr>
      <w:tr w:rsidR="00A6294D" w:rsidTr="00AF0755">
        <w:trPr>
          <w:cantSplit/>
          <w:trHeight w:val="24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6F5EA1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2.9838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AF0755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060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590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657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A6294D" w:rsidTr="00AF0755">
        <w:trPr>
          <w:cantSplit/>
          <w:trHeight w:val="31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885377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4.</w:t>
            </w:r>
            <w:r w:rsidR="006F5EA1">
              <w:rPr>
                <w:sz w:val="24"/>
              </w:rPr>
              <w:t>4756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AF0755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138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E62810" w:rsidRDefault="000E20F4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707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3.5·10</w:t>
            </w:r>
            <w:r>
              <w:rPr>
                <w:sz w:val="24"/>
                <w:vertAlign w:val="superscript"/>
              </w:rPr>
              <w:t>-4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AF0755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976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A6294D" w:rsidTr="00AF0755">
        <w:trPr>
          <w:cantSplit/>
          <w:trHeight w:val="34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9675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561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A6294D">
              <w:rPr>
                <w:sz w:val="24"/>
              </w:rPr>
              <w:t>.</w:t>
            </w:r>
            <w:r>
              <w:rPr>
                <w:sz w:val="24"/>
              </w:rPr>
              <w:t>841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7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E62810" w:rsidRDefault="00AF0755" w:rsidP="000E20F4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  <w:lang w:val="en-US"/>
              </w:rPr>
              <w:t>1</w:t>
            </w:r>
            <w:r w:rsidR="005D0C90">
              <w:rPr>
                <w:sz w:val="24"/>
                <w:lang w:val="en-US"/>
              </w:rPr>
              <w:t>.</w:t>
            </w:r>
            <w:r w:rsidR="000E20F4">
              <w:rPr>
                <w:sz w:val="24"/>
              </w:rPr>
              <w:t>344</w:t>
            </w:r>
            <w:r w:rsidR="00A6294D">
              <w:rPr>
                <w:sz w:val="24"/>
              </w:rPr>
              <w:t>·10</w:t>
            </w:r>
            <w:r w:rsidR="000E20F4">
              <w:rPr>
                <w:sz w:val="24"/>
                <w:vertAlign w:val="superscript"/>
              </w:rPr>
              <w:t>4</w:t>
            </w:r>
          </w:p>
        </w:tc>
      </w:tr>
      <w:tr w:rsidR="00A6294D" w:rsidTr="00AF0755">
        <w:trPr>
          <w:cantSplit/>
          <w:trHeight w:val="18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9513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296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E62810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85377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944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6</w:t>
            </w:r>
            <w:r w:rsidR="005D0C90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803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A6294D" w:rsidTr="00AF0755">
        <w:trPr>
          <w:cantSplit/>
          <w:trHeight w:val="36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6F5EA1" w:rsidRDefault="00885377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6F5EA1"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.</w:t>
            </w:r>
            <w:r w:rsidR="006F5EA1">
              <w:rPr>
                <w:sz w:val="24"/>
              </w:rPr>
              <w:t>9350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85377" w:rsidRPr="00885377">
              <w:rPr>
                <w:sz w:val="24"/>
              </w:rPr>
              <w:t>.</w:t>
            </w:r>
            <w:r>
              <w:rPr>
                <w:sz w:val="24"/>
              </w:rPr>
              <w:t>557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D06F72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</w:t>
            </w:r>
            <w:r w:rsidR="00885377" w:rsidRPr="00885377">
              <w:rPr>
                <w:sz w:val="24"/>
              </w:rPr>
              <w:t>.</w:t>
            </w:r>
            <w:r>
              <w:rPr>
                <w:sz w:val="24"/>
              </w:rPr>
              <w:t>835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3</w:t>
            </w:r>
            <w:r w:rsidR="005D0C90" w:rsidRPr="005D0C90">
              <w:rPr>
                <w:sz w:val="24"/>
              </w:rPr>
              <w:t>.</w:t>
            </w:r>
            <w:r>
              <w:rPr>
                <w:sz w:val="24"/>
              </w:rPr>
              <w:t>442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A6294D" w:rsidTr="00AF0755">
        <w:trPr>
          <w:cantSplit/>
          <w:trHeight w:val="28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AF0755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14</w:t>
            </w:r>
            <w:r w:rsidR="00885377" w:rsidRPr="00885377">
              <w:rPr>
                <w:sz w:val="24"/>
              </w:rPr>
              <w:t>.</w:t>
            </w:r>
            <w:r>
              <w:rPr>
                <w:sz w:val="24"/>
              </w:rPr>
              <w:t>9188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6F5EA1" w:rsidP="006F5EA1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85377" w:rsidRPr="00885377">
              <w:rPr>
                <w:sz w:val="24"/>
              </w:rPr>
              <w:t>.</w:t>
            </w:r>
            <w:r>
              <w:rPr>
                <w:sz w:val="24"/>
              </w:rPr>
              <w:t>318</w:t>
            </w:r>
            <w:r w:rsidR="00A6294D">
              <w:rPr>
                <w:sz w:val="24"/>
              </w:rPr>
              <w:t>·10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0E20F4" w:rsidP="000E20F4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85377" w:rsidRPr="005D0C90">
              <w:rPr>
                <w:sz w:val="24"/>
              </w:rPr>
              <w:t>.</w:t>
            </w:r>
            <w:r>
              <w:rPr>
                <w:sz w:val="24"/>
              </w:rPr>
              <w:t>977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94D" w:rsidRPr="00E62810" w:rsidRDefault="000E20F4" w:rsidP="000E20F4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1</w:t>
            </w:r>
            <w:r w:rsidR="005D0C90" w:rsidRPr="00AF0755">
              <w:rPr>
                <w:sz w:val="24"/>
              </w:rPr>
              <w:t>.</w:t>
            </w:r>
            <w:r>
              <w:rPr>
                <w:sz w:val="24"/>
              </w:rPr>
              <w:t>742</w:t>
            </w:r>
            <w:r w:rsidR="00A6294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0</w:t>
            </w:r>
          </w:p>
        </w:tc>
      </w:tr>
    </w:tbl>
    <w:p w:rsidR="00A6294D" w:rsidRDefault="00A6294D">
      <w:pPr>
        <w:pStyle w:val="af1"/>
      </w:pPr>
    </w:p>
    <w:p w:rsidR="00A6294D" w:rsidRDefault="00A6294D">
      <w:pPr>
        <w:pStyle w:val="a4"/>
      </w:pPr>
      <w:r>
        <w:t>Определение плотности потока и мощности доз</w:t>
      </w:r>
      <w:r>
        <w:br/>
        <w:t>промежуточных и тепловых нейтронов</w:t>
      </w:r>
    </w:p>
    <w:p w:rsidR="00A6294D" w:rsidRDefault="00A6294D">
      <w:pPr>
        <w:pStyle w:val="af1"/>
      </w:pPr>
      <w:r>
        <w:t xml:space="preserve">Распределение плотности потока промежуточных нейтронов в защите в зависимости от ее толщины определяется по формуле 6: </w:t>
      </w:r>
    </w:p>
    <w:tbl>
      <w:tblPr>
        <w:tblW w:w="0" w:type="auto"/>
        <w:tblInd w:w="164" w:type="dxa"/>
        <w:tblLayout w:type="fixed"/>
        <w:tblLook w:val="0000"/>
      </w:tblPr>
      <w:tblGrid>
        <w:gridCol w:w="1907"/>
        <w:gridCol w:w="6233"/>
        <w:gridCol w:w="1386"/>
      </w:tblGrid>
      <w:tr w:rsidR="00A6294D">
        <w:tc>
          <w:tcPr>
            <w:tcW w:w="8140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2079" w:dyaOrig="499">
                <v:shape id="_x0000_i1189" type="#_x0000_t75" style="width:104.25pt;height:24.75pt" o:ole="">
                  <v:imagedata r:id="rId331" o:title=""/>
                </v:shape>
                <o:OLEObject Type="Embed" ProgID="Equation.3" ShapeID="_x0000_i1189" DrawAspect="Content" ObjectID="_1413671776" r:id="rId332"/>
              </w:object>
            </w:r>
          </w:p>
        </w:tc>
        <w:tc>
          <w:tcPr>
            <w:tcW w:w="1386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7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2"/>
              </w:rPr>
              <w:object w:dxaOrig="560" w:dyaOrig="480">
                <v:shape id="_x0000_i1190" type="#_x0000_t75" style="width:27.75pt;height:24pt" o:ole="">
                  <v:imagedata r:id="rId333" o:title=""/>
                </v:shape>
                <o:OLEObject Type="Embed" ProgID="Equation.3" ShapeID="_x0000_i1190" DrawAspect="Content" ObjectID="_1413671777" r:id="rId334"/>
              </w:object>
            </w:r>
            <w:r>
              <w:t xml:space="preserve"> -</w:t>
            </w:r>
          </w:p>
        </w:tc>
        <w:tc>
          <w:tcPr>
            <w:tcW w:w="7619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промежуточных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191" type="#_x0000_t75" style="width:12pt;height:12pt" o:ole="">
                  <v:imagedata r:id="rId335" o:title=""/>
                </v:shape>
                <o:OLEObject Type="Embed" ProgID="Equation.3" ShapeID="_x0000_i1191" DrawAspect="Content" ObjectID="_1413671778" r:id="rId336"/>
              </w:object>
            </w:r>
            <w:r>
              <w:t>;</w:t>
            </w:r>
          </w:p>
        </w:tc>
      </w:tr>
      <w:tr w:rsidR="00A6294D">
        <w:tc>
          <w:tcPr>
            <w:tcW w:w="190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560" w:dyaOrig="499">
                <v:shape id="_x0000_i1192" type="#_x0000_t75" style="width:27.75pt;height:24.75pt" o:ole="">
                  <v:imagedata r:id="rId337" o:title=""/>
                </v:shape>
                <o:OLEObject Type="Embed" ProgID="Equation.3" ShapeID="_x0000_i1192" DrawAspect="Content" ObjectID="_1413671779" r:id="rId338"/>
              </w:object>
            </w:r>
            <w:r>
              <w:t xml:space="preserve"> -</w:t>
            </w:r>
          </w:p>
        </w:tc>
        <w:tc>
          <w:tcPr>
            <w:tcW w:w="7619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быстрых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193" type="#_x0000_t75" style="width:12pt;height:12pt" o:ole="">
                  <v:imagedata r:id="rId339" o:title=""/>
                </v:shape>
                <o:OLEObject Type="Embed" ProgID="Equation.3" ShapeID="_x0000_i1193" DrawAspect="Content" ObjectID="_1413671780" r:id="rId340"/>
              </w:object>
            </w:r>
            <w:r>
              <w:t>;</w:t>
            </w:r>
          </w:p>
        </w:tc>
      </w:tr>
      <w:tr w:rsidR="00A6294D">
        <w:tc>
          <w:tcPr>
            <w:tcW w:w="1907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560" w:dyaOrig="480">
                <v:shape id="_x0000_i1194" type="#_x0000_t75" style="width:27.75pt;height:24pt" o:ole="">
                  <v:imagedata r:id="rId341" o:title=""/>
                </v:shape>
                <o:OLEObject Type="Embed" ProgID="Equation.3" ShapeID="_x0000_i1194" DrawAspect="Content" ObjectID="_1413671781" r:id="rId342"/>
              </w:object>
            </w:r>
            <w:r>
              <w:t xml:space="preserve"> -</w:t>
            </w:r>
          </w:p>
        </w:tc>
        <w:tc>
          <w:tcPr>
            <w:tcW w:w="7619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коэффициент накопления промежуточных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195" type="#_x0000_t75" style="width:12pt;height:12pt" o:ole="">
                  <v:imagedata r:id="rId343" o:title=""/>
                </v:shape>
                <o:OLEObject Type="Embed" ProgID="Equation.3" ShapeID="_x0000_i1195" DrawAspect="Content" ObjectID="_1413671782" r:id="rId344"/>
              </w:object>
            </w:r>
            <w:r>
              <w:t>.</w:t>
            </w:r>
          </w:p>
        </w:tc>
      </w:tr>
    </w:tbl>
    <w:p w:rsidR="00A6294D" w:rsidRDefault="00A6294D">
      <w:pPr>
        <w:rPr>
          <w:position w:val="-12"/>
        </w:rPr>
      </w:pPr>
    </w:p>
    <w:p w:rsidR="00A6294D" w:rsidRDefault="00A6294D">
      <w:pPr>
        <w:pStyle w:val="af1"/>
      </w:pPr>
      <w:r>
        <w:t xml:space="preserve">Мощность эквивалентной дозы промежуточных нейтронов равна: </w:t>
      </w:r>
    </w:p>
    <w:tbl>
      <w:tblPr>
        <w:tblW w:w="0" w:type="auto"/>
        <w:tblInd w:w="164" w:type="dxa"/>
        <w:tblLayout w:type="fixed"/>
        <w:tblLook w:val="0000"/>
      </w:tblPr>
      <w:tblGrid>
        <w:gridCol w:w="1908"/>
        <w:gridCol w:w="6324"/>
        <w:gridCol w:w="1288"/>
      </w:tblGrid>
      <w:tr w:rsidR="00A6294D">
        <w:tc>
          <w:tcPr>
            <w:tcW w:w="8232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2"/>
              </w:rPr>
              <w:object w:dxaOrig="2000" w:dyaOrig="480">
                <v:shape id="_x0000_i1196" type="#_x0000_t75" style="width:99.75pt;height:24pt" o:ole="">
                  <v:imagedata r:id="rId345" o:title=""/>
                </v:shape>
                <o:OLEObject Type="Embed" ProgID="Equation.3" ShapeID="_x0000_i1196" DrawAspect="Content" ObjectID="_1413671783" r:id="rId346"/>
              </w:object>
            </w:r>
          </w:p>
        </w:tc>
        <w:tc>
          <w:tcPr>
            <w:tcW w:w="1288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2"/>
              </w:rPr>
              <w:object w:dxaOrig="560" w:dyaOrig="480">
                <v:shape id="_x0000_i1197" type="#_x0000_t75" style="width:27.75pt;height:24pt" o:ole="">
                  <v:imagedata r:id="rId347" o:title=""/>
                </v:shape>
                <o:OLEObject Type="Embed" ProgID="Equation.3" ShapeID="_x0000_i1197" DrawAspect="Content" ObjectID="_1413671784" r:id="rId348"/>
              </w:object>
            </w:r>
            <w:r>
              <w:t>-</w:t>
            </w:r>
          </w:p>
        </w:tc>
        <w:tc>
          <w:tcPr>
            <w:tcW w:w="7612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>плотность потока промежуточных нейтронов, не</w:t>
            </w:r>
            <w:r>
              <w:t>й</w:t>
            </w:r>
            <w:r>
              <w:t>трон/(см</w:t>
            </w:r>
            <w:r>
              <w:rPr>
                <w:vertAlign w:val="superscript"/>
              </w:rPr>
              <w:t>2</w:t>
            </w:r>
            <w:r>
              <w:sym w:font="Symbol" w:char="F0D7"/>
            </w:r>
            <w:r>
              <w:t>с);</w:t>
            </w: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499" w:dyaOrig="420">
                <v:shape id="_x0000_i1198" type="#_x0000_t75" style="width:24.75pt;height:21.75pt" o:ole="">
                  <v:imagedata r:id="rId349" o:title=""/>
                </v:shape>
                <o:OLEObject Type="Embed" ProgID="Equation.3" ShapeID="_x0000_i1198" DrawAspect="Content" ObjectID="_1413671785" r:id="rId350"/>
              </w:object>
            </w:r>
            <w:r>
              <w:t>-</w:t>
            </w:r>
          </w:p>
        </w:tc>
        <w:tc>
          <w:tcPr>
            <w:tcW w:w="7612" w:type="dxa"/>
            <w:gridSpan w:val="2"/>
          </w:tcPr>
          <w:p w:rsidR="00A6294D" w:rsidRDefault="00A6294D">
            <w:pPr>
              <w:pStyle w:val="ae"/>
              <w:spacing w:before="40"/>
              <w:jc w:val="left"/>
            </w:pPr>
            <w:r>
              <w:t xml:space="preserve">переводной коэффициент для промежуточных нейтронов, принимается равным </w:t>
            </w:r>
            <w:r>
              <w:rPr>
                <w:sz w:val="24"/>
              </w:rPr>
              <w:t>1,0·10</w:t>
            </w:r>
            <w:r>
              <w:rPr>
                <w:sz w:val="24"/>
                <w:vertAlign w:val="superscript"/>
              </w:rPr>
              <w:t>–4</w:t>
            </w:r>
            <w:r>
              <w:rPr>
                <w:vertAlign w:val="superscript"/>
              </w:rPr>
              <w:t xml:space="preserve"> </w:t>
            </w:r>
            <w:r w:rsidRPr="00B5090B">
              <w:rPr>
                <w:position w:val="-40"/>
              </w:rPr>
              <w:object w:dxaOrig="1900" w:dyaOrig="859">
                <v:shape id="_x0000_i1199" type="#_x0000_t75" style="width:96pt;height:42.75pt" o:ole="">
                  <v:imagedata r:id="rId351" o:title=""/>
                </v:shape>
                <o:OLEObject Type="Embed" ProgID="Equation.3" ShapeID="_x0000_i1199" DrawAspect="Content" ObjectID="_1413671786" r:id="rId352"/>
              </w:object>
            </w:r>
          </w:p>
        </w:tc>
      </w:tr>
    </w:tbl>
    <w:p w:rsidR="00A6294D" w:rsidRDefault="00A6294D">
      <w:pPr>
        <w:pStyle w:val="af1"/>
      </w:pPr>
      <w:r>
        <w:t>Распределение плотности потока тепловых нейтронов в защите в завис</w:t>
      </w:r>
      <w:r>
        <w:t>и</w:t>
      </w:r>
      <w:r>
        <w:t>мости от ее толщины определяется по формуле 7:</w:t>
      </w:r>
    </w:p>
    <w:tbl>
      <w:tblPr>
        <w:tblW w:w="0" w:type="auto"/>
        <w:tblInd w:w="164" w:type="dxa"/>
        <w:tblLayout w:type="fixed"/>
        <w:tblLook w:val="0000"/>
      </w:tblPr>
      <w:tblGrid>
        <w:gridCol w:w="1908"/>
        <w:gridCol w:w="6376"/>
        <w:gridCol w:w="1391"/>
      </w:tblGrid>
      <w:tr w:rsidR="00A6294D">
        <w:tc>
          <w:tcPr>
            <w:tcW w:w="8284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2060" w:dyaOrig="499">
                <v:shape id="_x0000_i1200" type="#_x0000_t75" style="width:102.75pt;height:24.75pt" o:ole="">
                  <v:imagedata r:id="rId353" o:title=""/>
                </v:shape>
                <o:OLEObject Type="Embed" ProgID="Equation.3" ShapeID="_x0000_i1200" DrawAspect="Content" ObjectID="_1413671787" r:id="rId354"/>
              </w:object>
            </w:r>
          </w:p>
        </w:tc>
        <w:tc>
          <w:tcPr>
            <w:tcW w:w="1391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>
              <w:lastRenderedPageBreak/>
              <w:t xml:space="preserve">где </w:t>
            </w:r>
            <w:r w:rsidRPr="00B5090B">
              <w:rPr>
                <w:position w:val="-12"/>
              </w:rPr>
              <w:object w:dxaOrig="540" w:dyaOrig="480">
                <v:shape id="_x0000_i1201" type="#_x0000_t75" style="width:27pt;height:24pt" o:ole="">
                  <v:imagedata r:id="rId355" o:title=""/>
                </v:shape>
                <o:OLEObject Type="Embed" ProgID="Equation.3" ShapeID="_x0000_i1201" DrawAspect="Content" ObjectID="_1413671788" r:id="rId356"/>
              </w:object>
            </w:r>
            <w:r>
              <w:t xml:space="preserve"> -</w:t>
            </w:r>
          </w:p>
        </w:tc>
        <w:tc>
          <w:tcPr>
            <w:tcW w:w="776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тепловых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202" type="#_x0000_t75" style="width:12pt;height:12pt" o:ole="">
                  <v:imagedata r:id="rId357" o:title=""/>
                </v:shape>
                <o:OLEObject Type="Embed" ProgID="Equation.3" ShapeID="_x0000_i1202" DrawAspect="Content" ObjectID="_1413671789" r:id="rId358"/>
              </w:object>
            </w:r>
            <w:r>
              <w:t>;</w:t>
            </w: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560" w:dyaOrig="499">
                <v:shape id="_x0000_i1203" type="#_x0000_t75" style="width:27.75pt;height:24.75pt" o:ole="">
                  <v:imagedata r:id="rId359" o:title=""/>
                </v:shape>
                <o:OLEObject Type="Embed" ProgID="Equation.3" ShapeID="_x0000_i1203" DrawAspect="Content" ObjectID="_1413671790" r:id="rId360"/>
              </w:object>
            </w:r>
            <w:r>
              <w:t xml:space="preserve"> -</w:t>
            </w:r>
          </w:p>
        </w:tc>
        <w:tc>
          <w:tcPr>
            <w:tcW w:w="776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быстрых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204" type="#_x0000_t75" style="width:12pt;height:12pt" o:ole="">
                  <v:imagedata r:id="rId361" o:title=""/>
                </v:shape>
                <o:OLEObject Type="Embed" ProgID="Equation.3" ShapeID="_x0000_i1204" DrawAspect="Content" ObjectID="_1413671791" r:id="rId362"/>
              </w:object>
            </w:r>
            <w:r>
              <w:t>;</w:t>
            </w: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540" w:dyaOrig="480">
                <v:shape id="_x0000_i1205" type="#_x0000_t75" style="width:27pt;height:24pt" o:ole="">
                  <v:imagedata r:id="rId363" o:title=""/>
                </v:shape>
                <o:OLEObject Type="Embed" ProgID="Equation.3" ShapeID="_x0000_i1205" DrawAspect="Content" ObjectID="_1413671792" r:id="rId364"/>
              </w:object>
            </w:r>
            <w:r>
              <w:t xml:space="preserve"> -</w:t>
            </w:r>
          </w:p>
        </w:tc>
        <w:tc>
          <w:tcPr>
            <w:tcW w:w="776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коэффициент накопления тепловых нейтронов на толщине </w:t>
            </w:r>
            <w:r w:rsidRPr="00B5090B">
              <w:rPr>
                <w:position w:val="-4"/>
              </w:rPr>
              <w:object w:dxaOrig="240" w:dyaOrig="240">
                <v:shape id="_x0000_i1206" type="#_x0000_t75" style="width:12pt;height:12pt" o:ole="">
                  <v:imagedata r:id="rId365" o:title=""/>
                </v:shape>
                <o:OLEObject Type="Embed" ProgID="Equation.3" ShapeID="_x0000_i1206" DrawAspect="Content" ObjectID="_1413671793" r:id="rId366"/>
              </w:object>
            </w:r>
            <w:r>
              <w:t xml:space="preserve">. </w:t>
            </w:r>
          </w:p>
        </w:tc>
      </w:tr>
    </w:tbl>
    <w:p w:rsidR="00A6294D" w:rsidRDefault="00A6294D">
      <w:pPr>
        <w:pStyle w:val="af1"/>
      </w:pPr>
    </w:p>
    <w:p w:rsidR="00A6294D" w:rsidRDefault="00A6294D">
      <w:pPr>
        <w:pStyle w:val="af1"/>
      </w:pPr>
      <w:r>
        <w:t>Мощность эквивалентной дозы тепловых нейтронов равна:</w:t>
      </w:r>
    </w:p>
    <w:tbl>
      <w:tblPr>
        <w:tblW w:w="0" w:type="auto"/>
        <w:tblInd w:w="164" w:type="dxa"/>
        <w:tblLayout w:type="fixed"/>
        <w:tblLook w:val="0000"/>
      </w:tblPr>
      <w:tblGrid>
        <w:gridCol w:w="1908"/>
        <w:gridCol w:w="6324"/>
        <w:gridCol w:w="1288"/>
      </w:tblGrid>
      <w:tr w:rsidR="00A6294D">
        <w:tc>
          <w:tcPr>
            <w:tcW w:w="8232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2"/>
              </w:rPr>
              <w:object w:dxaOrig="1960" w:dyaOrig="480">
                <v:shape id="_x0000_i1207" type="#_x0000_t75" style="width:97.5pt;height:24pt" o:ole="">
                  <v:imagedata r:id="rId367" o:title=""/>
                </v:shape>
                <o:OLEObject Type="Embed" ProgID="Equation.3" ShapeID="_x0000_i1207" DrawAspect="Content" ObjectID="_1413671794" r:id="rId368"/>
              </w:object>
            </w:r>
          </w:p>
        </w:tc>
        <w:tc>
          <w:tcPr>
            <w:tcW w:w="1288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2"/>
              </w:rPr>
              <w:object w:dxaOrig="540" w:dyaOrig="480">
                <v:shape id="_x0000_i1208" type="#_x0000_t75" style="width:27pt;height:24pt" o:ole="">
                  <v:imagedata r:id="rId369" o:title=""/>
                </v:shape>
                <o:OLEObject Type="Embed" ProgID="Equation.3" ShapeID="_x0000_i1208" DrawAspect="Content" ObjectID="_1413671795" r:id="rId370"/>
              </w:object>
            </w:r>
            <w:r>
              <w:t>-</w:t>
            </w:r>
          </w:p>
        </w:tc>
        <w:tc>
          <w:tcPr>
            <w:tcW w:w="7612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>плотность потока тепловых нейтронов, нейтрон/(см</w:t>
            </w:r>
            <w:r>
              <w:rPr>
                <w:vertAlign w:val="superscript"/>
              </w:rPr>
              <w:t>2</w:t>
            </w:r>
            <w:r>
              <w:sym w:font="Symbol" w:char="F0D7"/>
            </w:r>
            <w:r>
              <w:t>с);</w:t>
            </w:r>
          </w:p>
        </w:tc>
      </w:tr>
      <w:tr w:rsidR="00A6294D">
        <w:tc>
          <w:tcPr>
            <w:tcW w:w="1908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2"/>
              </w:rPr>
              <w:object w:dxaOrig="480" w:dyaOrig="420">
                <v:shape id="_x0000_i1209" type="#_x0000_t75" style="width:24pt;height:21.75pt" o:ole="">
                  <v:imagedata r:id="rId371" o:title=""/>
                </v:shape>
                <o:OLEObject Type="Embed" ProgID="Equation.3" ShapeID="_x0000_i1209" DrawAspect="Content" ObjectID="_1413671796" r:id="rId372"/>
              </w:object>
            </w:r>
            <w:r>
              <w:t>-</w:t>
            </w:r>
          </w:p>
        </w:tc>
        <w:tc>
          <w:tcPr>
            <w:tcW w:w="7612" w:type="dxa"/>
            <w:gridSpan w:val="2"/>
          </w:tcPr>
          <w:p w:rsidR="00A6294D" w:rsidRDefault="00A6294D">
            <w:pPr>
              <w:pStyle w:val="ae"/>
              <w:spacing w:before="40"/>
              <w:jc w:val="left"/>
            </w:pPr>
            <w:r>
              <w:t>переводной коэффициент для тепловых нейтронов, приним</w:t>
            </w:r>
            <w:r>
              <w:t>а</w:t>
            </w:r>
            <w:r>
              <w:t xml:space="preserve">ется равным </w:t>
            </w:r>
            <w:r>
              <w:rPr>
                <w:sz w:val="24"/>
              </w:rPr>
              <w:t>1,04·10</w:t>
            </w:r>
            <w:r>
              <w:rPr>
                <w:sz w:val="24"/>
                <w:vertAlign w:val="superscript"/>
              </w:rPr>
              <w:t>–5</w:t>
            </w:r>
            <w:r>
              <w:rPr>
                <w:vertAlign w:val="superscript"/>
              </w:rPr>
              <w:t xml:space="preserve"> </w:t>
            </w:r>
            <w:r w:rsidRPr="00B5090B">
              <w:rPr>
                <w:position w:val="-40"/>
              </w:rPr>
              <w:object w:dxaOrig="1900" w:dyaOrig="859">
                <v:shape id="_x0000_i1210" type="#_x0000_t75" style="width:96pt;height:42.75pt" o:ole="">
                  <v:imagedata r:id="rId373" o:title=""/>
                </v:shape>
                <o:OLEObject Type="Embed" ProgID="Equation.3" ShapeID="_x0000_i1210" DrawAspect="Content" ObjectID="_1413671797" r:id="rId374"/>
              </w:object>
            </w:r>
          </w:p>
        </w:tc>
      </w:tr>
    </w:tbl>
    <w:p w:rsidR="00A6294D" w:rsidRDefault="00A6294D">
      <w:pPr>
        <w:pStyle w:val="af1"/>
      </w:pPr>
      <w:r>
        <w:t>Расчеты выполняем и их результаты приводим в таблице П</w:t>
      </w:r>
      <w:r w:rsidRPr="005E621A">
        <w:t xml:space="preserve"> </w:t>
      </w:r>
      <w:r>
        <w:t>1.5.</w:t>
      </w:r>
    </w:p>
    <w:p w:rsidR="00A6294D" w:rsidRDefault="00A6294D">
      <w:pPr>
        <w:pStyle w:val="af1"/>
      </w:pPr>
      <w:r>
        <w:t>Распределение плотностей потока нейтронов по толщине защиты пре</w:t>
      </w:r>
      <w:r>
        <w:t>д</w:t>
      </w:r>
      <w:r>
        <w:t>ставляем на рис. П 1.1.</w:t>
      </w:r>
    </w:p>
    <w:p w:rsidR="00A6294D" w:rsidRDefault="00A6294D">
      <w:pPr>
        <w:pStyle w:val="a4"/>
        <w:spacing w:after="0"/>
        <w:rPr>
          <w:sz w:val="12"/>
        </w:rPr>
      </w:pPr>
    </w:p>
    <w:p w:rsidR="00A6294D" w:rsidRDefault="00A6294D">
      <w:pPr>
        <w:pStyle w:val="a4"/>
      </w:pPr>
      <w:r>
        <w:t>Определение плотности потоков и мощностей доз</w:t>
      </w:r>
      <w:r>
        <w:br/>
        <w:t>захватного гамма-излучения</w:t>
      </w:r>
    </w:p>
    <w:p w:rsidR="00A6294D" w:rsidRDefault="00A6294D">
      <w:pPr>
        <w:pStyle w:val="af1"/>
      </w:pPr>
      <w:r>
        <w:t>Распределение плотности потока захватного гамма-излучения в защите в зависимости от ее толщины определяется по формуле 9:</w:t>
      </w:r>
    </w:p>
    <w:tbl>
      <w:tblPr>
        <w:tblW w:w="0" w:type="auto"/>
        <w:tblInd w:w="164" w:type="dxa"/>
        <w:tblLayout w:type="fixed"/>
        <w:tblLook w:val="0000"/>
      </w:tblPr>
      <w:tblGrid>
        <w:gridCol w:w="1909"/>
        <w:gridCol w:w="6325"/>
        <w:gridCol w:w="1292"/>
      </w:tblGrid>
      <w:tr w:rsidR="00A6294D">
        <w:tc>
          <w:tcPr>
            <w:tcW w:w="8234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1960" w:dyaOrig="499">
                <v:shape id="_x0000_i1211" type="#_x0000_t75" style="width:97.5pt;height:24.75pt" o:ole="">
                  <v:imagedata r:id="rId375" o:title=""/>
                </v:shape>
                <o:OLEObject Type="Embed" ProgID="Equation.3" ShapeID="_x0000_i1211" DrawAspect="Content" ObjectID="_1413671798" r:id="rId376"/>
              </w:object>
            </w:r>
          </w:p>
        </w:tc>
        <w:tc>
          <w:tcPr>
            <w:tcW w:w="1292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9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4"/>
              </w:rPr>
              <w:object w:dxaOrig="499" w:dyaOrig="499">
                <v:shape id="_x0000_i1212" type="#_x0000_t75" style="width:24.75pt;height:24.75pt" o:ole="">
                  <v:imagedata r:id="rId377" o:title=""/>
                </v:shape>
                <o:OLEObject Type="Embed" ProgID="Equation.3" ShapeID="_x0000_i1212" DrawAspect="Content" ObjectID="_1413671799" r:id="rId378"/>
              </w:object>
            </w:r>
            <w:r>
              <w:t xml:space="preserve">- </w:t>
            </w:r>
          </w:p>
        </w:tc>
        <w:tc>
          <w:tcPr>
            <w:tcW w:w="761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захватного гамма-излучения на толщине защиты </w:t>
            </w:r>
            <w:r w:rsidRPr="00B5090B">
              <w:rPr>
                <w:position w:val="-4"/>
              </w:rPr>
              <w:object w:dxaOrig="240" w:dyaOrig="240">
                <v:shape id="_x0000_i1213" type="#_x0000_t75" style="width:12pt;height:12pt" o:ole="">
                  <v:imagedata r:id="rId379" o:title=""/>
                </v:shape>
                <o:OLEObject Type="Embed" ProgID="Equation.3" ShapeID="_x0000_i1213" DrawAspect="Content" ObjectID="_1413671800" r:id="rId380"/>
              </w:object>
            </w:r>
            <w:r>
              <w:t>, МэВ/(см</w:t>
            </w:r>
            <w:r>
              <w:rPr>
                <w:vertAlign w:val="superscript"/>
              </w:rPr>
              <w:t>2</w:t>
            </w:r>
            <w:r>
              <w:sym w:font="Romantic" w:char="F0B7"/>
            </w:r>
            <w:r>
              <w:t>с);</w:t>
            </w:r>
          </w:p>
        </w:tc>
      </w:tr>
      <w:tr w:rsidR="00A6294D">
        <w:tc>
          <w:tcPr>
            <w:tcW w:w="1909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560" w:dyaOrig="499">
                <v:shape id="_x0000_i1214" type="#_x0000_t75" style="width:27.75pt;height:24.75pt" o:ole="">
                  <v:imagedata r:id="rId381" o:title=""/>
                </v:shape>
                <o:OLEObject Type="Embed" ProgID="Equation.3" ShapeID="_x0000_i1214" DrawAspect="Content" ObjectID="_1413671801" r:id="rId382"/>
              </w:object>
            </w:r>
            <w:r>
              <w:t>-</w:t>
            </w:r>
          </w:p>
        </w:tc>
        <w:tc>
          <w:tcPr>
            <w:tcW w:w="761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плотность потока быстрых нейтронов на толщине защиты </w:t>
            </w:r>
            <w:r w:rsidRPr="00B5090B">
              <w:rPr>
                <w:position w:val="-4"/>
              </w:rPr>
              <w:object w:dxaOrig="240" w:dyaOrig="240">
                <v:shape id="_x0000_i1215" type="#_x0000_t75" style="width:12pt;height:12pt" o:ole="">
                  <v:imagedata r:id="rId383" o:title=""/>
                </v:shape>
                <o:OLEObject Type="Embed" ProgID="Equation.3" ShapeID="_x0000_i1215" DrawAspect="Content" ObjectID="_1413671802" r:id="rId384"/>
              </w:object>
            </w:r>
            <w:r>
              <w:t>;</w:t>
            </w:r>
          </w:p>
        </w:tc>
      </w:tr>
      <w:tr w:rsidR="00A6294D">
        <w:tc>
          <w:tcPr>
            <w:tcW w:w="1909" w:type="dxa"/>
          </w:tcPr>
          <w:p w:rsidR="00A6294D" w:rsidRDefault="00A6294D">
            <w:pPr>
              <w:pStyle w:val="ae"/>
              <w:jc w:val="right"/>
            </w:pPr>
            <w:r w:rsidRPr="00B5090B">
              <w:rPr>
                <w:position w:val="-14"/>
              </w:rPr>
              <w:object w:dxaOrig="499" w:dyaOrig="499">
                <v:shape id="_x0000_i1216" type="#_x0000_t75" style="width:24.75pt;height:24.75pt" o:ole="">
                  <v:imagedata r:id="rId385" o:title=""/>
                </v:shape>
                <o:OLEObject Type="Embed" ProgID="Equation.3" ShapeID="_x0000_i1216" DrawAspect="Content" ObjectID="_1413671803" r:id="rId386"/>
              </w:object>
            </w:r>
            <w:r>
              <w:t>-</w:t>
            </w:r>
          </w:p>
        </w:tc>
        <w:tc>
          <w:tcPr>
            <w:tcW w:w="7617" w:type="dxa"/>
            <w:gridSpan w:val="2"/>
          </w:tcPr>
          <w:p w:rsidR="00A6294D" w:rsidRDefault="00A6294D">
            <w:pPr>
              <w:pStyle w:val="ae"/>
              <w:spacing w:before="100"/>
              <w:jc w:val="left"/>
            </w:pPr>
            <w:r>
              <w:t xml:space="preserve">коэффициент накопления захватного гамма-излучения на толщине защиты </w:t>
            </w:r>
            <w:r w:rsidRPr="00B5090B">
              <w:rPr>
                <w:position w:val="-4"/>
              </w:rPr>
              <w:object w:dxaOrig="240" w:dyaOrig="240">
                <v:shape id="_x0000_i1217" type="#_x0000_t75" style="width:12pt;height:12pt" o:ole="">
                  <v:imagedata r:id="rId274" o:title=""/>
                </v:shape>
                <o:OLEObject Type="Embed" ProgID="Equation.3" ShapeID="_x0000_i1217" DrawAspect="Content" ObjectID="_1413671804" r:id="rId387"/>
              </w:object>
            </w:r>
            <w:r>
              <w:t xml:space="preserve">. </w:t>
            </w:r>
          </w:p>
        </w:tc>
      </w:tr>
    </w:tbl>
    <w:p w:rsidR="00A6294D" w:rsidRDefault="00A6294D">
      <w:pPr>
        <w:pStyle w:val="af1"/>
      </w:pPr>
    </w:p>
    <w:p w:rsidR="00A6294D" w:rsidRDefault="00A6294D">
      <w:pPr>
        <w:pStyle w:val="af1"/>
      </w:pPr>
      <w:r>
        <w:t>Мощность эквивалентной дозы захватного гамма-излучения согласно формуле 10 равна:</w:t>
      </w:r>
    </w:p>
    <w:tbl>
      <w:tblPr>
        <w:tblW w:w="0" w:type="auto"/>
        <w:tblInd w:w="164" w:type="dxa"/>
        <w:tblLayout w:type="fixed"/>
        <w:tblLook w:val="0000"/>
      </w:tblPr>
      <w:tblGrid>
        <w:gridCol w:w="1907"/>
        <w:gridCol w:w="6324"/>
        <w:gridCol w:w="1295"/>
      </w:tblGrid>
      <w:tr w:rsidR="00A6294D">
        <w:tc>
          <w:tcPr>
            <w:tcW w:w="8231" w:type="dxa"/>
            <w:gridSpan w:val="2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4"/>
              </w:rPr>
              <w:object w:dxaOrig="1860" w:dyaOrig="499">
                <v:shape id="_x0000_i1218" type="#_x0000_t75" style="width:93.75pt;height:24.75pt" o:ole="">
                  <v:imagedata r:id="rId388" o:title=""/>
                </v:shape>
                <o:OLEObject Type="Embed" ProgID="Equation.3" ShapeID="_x0000_i1218" DrawAspect="Content" ObjectID="_1413671805" r:id="rId389"/>
              </w:object>
            </w:r>
          </w:p>
        </w:tc>
        <w:tc>
          <w:tcPr>
            <w:tcW w:w="1295" w:type="dxa"/>
            <w:vAlign w:val="center"/>
          </w:tcPr>
          <w:p w:rsidR="00A6294D" w:rsidRDefault="00A6294D">
            <w:pPr>
              <w:pStyle w:val="ae"/>
            </w:pPr>
          </w:p>
        </w:tc>
      </w:tr>
      <w:tr w:rsidR="00A6294D">
        <w:tc>
          <w:tcPr>
            <w:tcW w:w="1907" w:type="dxa"/>
          </w:tcPr>
          <w:p w:rsidR="00A6294D" w:rsidRDefault="00A6294D">
            <w:pPr>
              <w:pStyle w:val="ae"/>
              <w:jc w:val="right"/>
            </w:pPr>
            <w:r>
              <w:t xml:space="preserve">где </w:t>
            </w:r>
            <w:r w:rsidRPr="00B5090B">
              <w:rPr>
                <w:position w:val="-14"/>
              </w:rPr>
              <w:object w:dxaOrig="440" w:dyaOrig="440">
                <v:shape id="_x0000_i1219" type="#_x0000_t75" style="width:21.75pt;height:21.75pt" o:ole="">
                  <v:imagedata r:id="rId390" o:title=""/>
                </v:shape>
                <o:OLEObject Type="Embed" ProgID="Equation.3" ShapeID="_x0000_i1219" DrawAspect="Content" ObjectID="_1413671806" r:id="rId391"/>
              </w:object>
            </w:r>
            <w:r>
              <w:t>-</w:t>
            </w:r>
          </w:p>
        </w:tc>
        <w:tc>
          <w:tcPr>
            <w:tcW w:w="7619" w:type="dxa"/>
            <w:gridSpan w:val="2"/>
          </w:tcPr>
          <w:p w:rsidR="00A6294D" w:rsidRDefault="00A6294D">
            <w:pPr>
              <w:spacing w:before="40"/>
            </w:pPr>
            <w:r>
              <w:t xml:space="preserve">коэффициент перевода плотности потока энергии захватного гамма-излучения в мощность дозы, </w:t>
            </w:r>
            <w:r w:rsidRPr="00B5090B">
              <w:rPr>
                <w:position w:val="-40"/>
              </w:rPr>
              <w:object w:dxaOrig="1480" w:dyaOrig="859">
                <v:shape id="_x0000_i1220" type="#_x0000_t75" style="width:74.25pt;height:42.75pt" o:ole="">
                  <v:imagedata r:id="rId392" o:title=""/>
                </v:shape>
                <o:OLEObject Type="Embed" ProgID="Equation.3" ShapeID="_x0000_i1220" DrawAspect="Content" ObjectID="_1413671807" r:id="rId393"/>
              </w:object>
            </w:r>
            <w:r>
              <w:t>.</w:t>
            </w:r>
          </w:p>
        </w:tc>
      </w:tr>
    </w:tbl>
    <w:p w:rsidR="00A6294D" w:rsidRDefault="00A6294D">
      <w:pPr>
        <w:sectPr w:rsidR="00A6294D">
          <w:headerReference w:type="even" r:id="rId394"/>
          <w:headerReference w:type="default" r:id="rId395"/>
          <w:footerReference w:type="even" r:id="rId396"/>
          <w:footerReference w:type="default" r:id="rId397"/>
          <w:pgSz w:w="11907" w:h="16840" w:code="9"/>
          <w:pgMar w:top="1134" w:right="851" w:bottom="1134" w:left="1418" w:header="720" w:footer="720" w:gutter="0"/>
          <w:paperSrc w:first="1" w:other="1"/>
          <w:cols w:space="708"/>
          <w:docGrid w:linePitch="326"/>
        </w:sectPr>
      </w:pPr>
    </w:p>
    <w:p w:rsidR="00A6294D" w:rsidRDefault="00A6294D">
      <w:pPr>
        <w:pStyle w:val="a7"/>
      </w:pPr>
      <w:r>
        <w:lastRenderedPageBreak/>
        <w:t>Таблица П 1.5</w:t>
      </w:r>
    </w:p>
    <w:p w:rsidR="00A6294D" w:rsidRDefault="00A6294D">
      <w:pPr>
        <w:pStyle w:val="a3"/>
      </w:pPr>
      <w:r>
        <w:t>Плотности потока и мощности эквивалентных доз промежуточных и тепловых нейтронов</w:t>
      </w:r>
      <w:r w:rsidRPr="00B5090B">
        <w:rPr>
          <w:position w:val="-12"/>
        </w:rPr>
        <w:object w:dxaOrig="540" w:dyaOrig="480">
          <v:shape id="_x0000_i1221" type="#_x0000_t75" style="width:27pt;height:24pt" o:ole="">
            <v:imagedata r:id="rId398" o:title=""/>
          </v:shape>
          <o:OLEObject Type="Embed" ProgID="Equation.3" ShapeID="_x0000_i1221" DrawAspect="Content" ObjectID="_1413671808" r:id="rId399"/>
        </w:object>
      </w:r>
    </w:p>
    <w:tbl>
      <w:tblPr>
        <w:tblW w:w="152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74"/>
        <w:gridCol w:w="1855"/>
        <w:gridCol w:w="1143"/>
        <w:gridCol w:w="1949"/>
        <w:gridCol w:w="1130"/>
        <w:gridCol w:w="1844"/>
        <w:gridCol w:w="1368"/>
        <w:gridCol w:w="1962"/>
        <w:gridCol w:w="1249"/>
        <w:gridCol w:w="1829"/>
      </w:tblGrid>
      <w:tr w:rsidR="00A6294D" w:rsidTr="004C2712">
        <w:trPr>
          <w:cantSplit/>
          <w:trHeight w:val="1034"/>
        </w:trPr>
        <w:tc>
          <w:tcPr>
            <w:tcW w:w="87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222" type="#_x0000_t75" style="width:12pt;height:12pt" o:ole="">
                  <v:imagedata r:id="rId400" o:title=""/>
                </v:shape>
                <o:OLEObject Type="Embed" ProgID="Equation.3" ShapeID="_x0000_i1222" DrawAspect="Content" ObjectID="_1413671809" r:id="rId401"/>
              </w:objec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см</w:t>
            </w:r>
          </w:p>
        </w:tc>
        <w:tc>
          <w:tcPr>
            <w:tcW w:w="1855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560" w:dyaOrig="499">
                <v:shape id="_x0000_i1223" type="#_x0000_t75" style="width:27.75pt;height:24.75pt" o:ole="">
                  <v:imagedata r:id="rId402" o:title=""/>
                </v:shape>
                <o:OLEObject Type="Embed" ProgID="Equation.3" ShapeID="_x0000_i1223" DrawAspect="Content" ObjectID="_1413671810" r:id="rId403"/>
              </w:objec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нейтрон/(см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с)</w:t>
            </w:r>
          </w:p>
        </w:tc>
        <w:tc>
          <w:tcPr>
            <w:tcW w:w="114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80" w:dyaOrig="480">
                <v:shape id="_x0000_i1224" type="#_x0000_t75" style="width:29.25pt;height:24pt" o:ole="">
                  <v:imagedata r:id="rId404" o:title=""/>
                </v:shape>
                <o:OLEObject Type="Embed" ProgID="Equation.3" ShapeID="_x0000_i1224" DrawAspect="Content" ObjectID="_1413671811" r:id="rId405"/>
              </w:object>
            </w:r>
          </w:p>
        </w:tc>
        <w:tc>
          <w:tcPr>
            <w:tcW w:w="1949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60" w:dyaOrig="480">
                <v:shape id="_x0000_i1225" type="#_x0000_t75" style="width:27.75pt;height:24pt" o:ole="">
                  <v:imagedata r:id="rId406" o:title=""/>
                </v:shape>
                <o:OLEObject Type="Embed" ProgID="Equation.3" ShapeID="_x0000_i1225" DrawAspect="Content" ObjectID="_1413671812" r:id="rId407"/>
              </w:objec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нейтрон/(см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с)</w:t>
            </w:r>
          </w:p>
        </w:tc>
        <w:tc>
          <w:tcPr>
            <w:tcW w:w="113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499" w:dyaOrig="420">
                <v:shape id="_x0000_i1226" type="#_x0000_t75" style="width:24.75pt;height:21.75pt" o:ole="">
                  <v:imagedata r:id="rId408" o:title=""/>
                </v:shape>
                <o:OLEObject Type="Embed" ProgID="Equation.3" ShapeID="_x0000_i1226" DrawAspect="Content" ObjectID="_1413671813" r:id="rId409"/>
              </w:object>
            </w:r>
          </w:p>
        </w:tc>
        <w:tc>
          <w:tcPr>
            <w:tcW w:w="184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60" w:dyaOrig="480">
                <v:shape id="_x0000_i1227" type="#_x0000_t75" style="width:27pt;height:24pt" o:ole="">
                  <v:imagedata r:id="rId410" o:title=""/>
                </v:shape>
                <o:OLEObject Type="Embed" ProgID="Equation.3" ShapeID="_x0000_i1227" DrawAspect="Content" ObjectID="_1413671814" r:id="rId411"/>
              </w:object>
            </w:r>
            <w:r>
              <w:rPr>
                <w:sz w:val="24"/>
              </w:rPr>
              <w:t>, мкЗв/с</w:t>
            </w:r>
          </w:p>
        </w:tc>
        <w:tc>
          <w:tcPr>
            <w:tcW w:w="1368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60" w:dyaOrig="480">
                <v:shape id="_x0000_i1228" type="#_x0000_t75" style="width:27.75pt;height:24pt" o:ole="">
                  <v:imagedata r:id="rId412" o:title=""/>
                </v:shape>
                <o:OLEObject Type="Embed" ProgID="Equation.3" ShapeID="_x0000_i1228" DrawAspect="Content" ObjectID="_1413671815" r:id="rId413"/>
              </w:object>
            </w:r>
          </w:p>
        </w:tc>
        <w:tc>
          <w:tcPr>
            <w:tcW w:w="196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60" w:dyaOrig="480">
                <v:shape id="_x0000_i1229" type="#_x0000_t75" style="width:27.75pt;height:24pt" o:ole="">
                  <v:imagedata r:id="rId414" o:title=""/>
                </v:shape>
                <o:OLEObject Type="Embed" ProgID="Equation.3" ShapeID="_x0000_i1229" DrawAspect="Content" ObjectID="_1413671816" r:id="rId415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нейтрон/(см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с)</w:t>
            </w:r>
          </w:p>
        </w:tc>
        <w:tc>
          <w:tcPr>
            <w:tcW w:w="1249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499" w:dyaOrig="420">
                <v:shape id="_x0000_i1230" type="#_x0000_t75" style="width:24.75pt;height:21.75pt" o:ole="">
                  <v:imagedata r:id="rId416" o:title=""/>
                </v:shape>
                <o:OLEObject Type="Embed" ProgID="Equation.3" ShapeID="_x0000_i1230" DrawAspect="Content" ObjectID="_1413671817" r:id="rId417"/>
              </w:object>
            </w:r>
          </w:p>
        </w:tc>
        <w:tc>
          <w:tcPr>
            <w:tcW w:w="1829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540" w:dyaOrig="480">
                <v:shape id="_x0000_i1231" type="#_x0000_t75" style="width:27pt;height:24pt" o:ole="">
                  <v:imagedata r:id="rId418" o:title=""/>
                </v:shape>
                <o:OLEObject Type="Embed" ProgID="Equation.3" ShapeID="_x0000_i1231" DrawAspect="Content" ObjectID="_1413671818" r:id="rId419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мкЗв/с</w:t>
            </w:r>
          </w:p>
        </w:tc>
      </w:tr>
      <w:tr w:rsidR="008B432B" w:rsidTr="004C2712">
        <w:trPr>
          <w:cantSplit/>
          <w:trHeight w:val="349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55" w:type="dxa"/>
            <w:vAlign w:val="center"/>
          </w:tcPr>
          <w:p w:rsidR="008B432B" w:rsidRDefault="004570F6" w:rsidP="005F4D73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.</w:t>
            </w:r>
            <w:r w:rsidR="008B432B"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0</w:t>
            </w:r>
            <w:r w:rsidR="008B432B">
              <w:rPr>
                <w:sz w:val="24"/>
              </w:rPr>
              <w:t>0·10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143" w:type="dxa"/>
            <w:vAlign w:val="center"/>
          </w:tcPr>
          <w:p w:rsidR="008B432B" w:rsidRPr="005F4D73" w:rsidRDefault="008B432B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3.</w:t>
            </w:r>
            <w:r w:rsidR="004570F6">
              <w:rPr>
                <w:sz w:val="24"/>
              </w:rPr>
              <w:t>23</w:t>
            </w:r>
          </w:p>
        </w:tc>
        <w:tc>
          <w:tcPr>
            <w:tcW w:w="1949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</w:rPr>
              <w:t>.</w:t>
            </w:r>
            <w:r>
              <w:rPr>
                <w:sz w:val="24"/>
              </w:rPr>
              <w:t>842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</w:rPr>
              <w:t>.</w:t>
            </w:r>
            <w:r>
              <w:rPr>
                <w:sz w:val="24"/>
              </w:rPr>
              <w:t>842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  <w:tc>
          <w:tcPr>
            <w:tcW w:w="1368" w:type="dxa"/>
            <w:vAlign w:val="center"/>
          </w:tcPr>
          <w:p w:rsidR="008B432B" w:rsidRPr="004570F6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0.05</w:t>
            </w:r>
            <w:r w:rsidR="004570F6">
              <w:rPr>
                <w:sz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145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470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</w:tr>
      <w:tr w:rsidR="008B432B" w:rsidTr="004C2712">
        <w:trPr>
          <w:cantSplit/>
          <w:trHeight w:val="349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55" w:type="dxa"/>
            <w:vAlign w:val="center"/>
          </w:tcPr>
          <w:p w:rsidR="008B432B" w:rsidRPr="004570F6" w:rsidRDefault="004570F6" w:rsidP="005F4D73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8B432B">
              <w:rPr>
                <w:sz w:val="24"/>
              </w:rPr>
              <w:t>.</w:t>
            </w:r>
            <w:r w:rsidR="008B432B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14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87</w:t>
            </w:r>
          </w:p>
        </w:tc>
        <w:tc>
          <w:tcPr>
            <w:tcW w:w="1949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175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175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89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344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  <w:lang w:val="en-US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398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8B432B" w:rsidTr="004C2712">
        <w:trPr>
          <w:cantSplit/>
          <w:trHeight w:val="364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55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</w:rPr>
              <w:t>.</w:t>
            </w:r>
            <w:r>
              <w:rPr>
                <w:sz w:val="24"/>
              </w:rPr>
              <w:t>374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8B432B">
              <w:rPr>
                <w:sz w:val="24"/>
                <w:lang w:val="en-US"/>
              </w:rPr>
              <w:t>.</w:t>
            </w:r>
            <w:r w:rsidR="005F4D73">
              <w:rPr>
                <w:sz w:val="24"/>
              </w:rPr>
              <w:t>7</w:t>
            </w:r>
            <w:r>
              <w:rPr>
                <w:sz w:val="24"/>
              </w:rPr>
              <w:t>6</w:t>
            </w:r>
          </w:p>
        </w:tc>
        <w:tc>
          <w:tcPr>
            <w:tcW w:w="1949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955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955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6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13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10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420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597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8B432B" w:rsidTr="004C2712">
        <w:trPr>
          <w:cantSplit/>
          <w:trHeight w:val="349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55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8B432B">
              <w:rPr>
                <w:sz w:val="24"/>
              </w:rPr>
              <w:t>.</w:t>
            </w:r>
            <w:r>
              <w:rPr>
                <w:sz w:val="24"/>
              </w:rPr>
              <w:t>590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1143" w:type="dxa"/>
            <w:vAlign w:val="center"/>
          </w:tcPr>
          <w:p w:rsidR="008B432B" w:rsidRPr="005F4D73" w:rsidRDefault="008B432B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4570F6"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6</w:t>
            </w:r>
            <w:r w:rsidR="005F4D73">
              <w:rPr>
                <w:sz w:val="24"/>
              </w:rPr>
              <w:t>6</w:t>
            </w:r>
          </w:p>
        </w:tc>
        <w:tc>
          <w:tcPr>
            <w:tcW w:w="1949" w:type="dxa"/>
            <w:vAlign w:val="center"/>
          </w:tcPr>
          <w:p w:rsidR="008B432B" w:rsidRPr="005F4D73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037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  <w:lang w:val="en-US"/>
              </w:rPr>
              <w:t>1</w:t>
            </w:r>
            <w:r w:rsidR="004570F6">
              <w:rPr>
                <w:sz w:val="24"/>
                <w:vertAlign w:val="superscript"/>
              </w:rPr>
              <w:t>0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5F4D73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037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6</w:t>
            </w:r>
          </w:p>
        </w:tc>
        <w:tc>
          <w:tcPr>
            <w:tcW w:w="1368" w:type="dxa"/>
            <w:vAlign w:val="center"/>
          </w:tcPr>
          <w:p w:rsidR="008B432B" w:rsidRPr="004570F6" w:rsidRDefault="00C500F1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  <w:r w:rsidR="004570F6">
              <w:rPr>
                <w:sz w:val="24"/>
              </w:rPr>
              <w:t>7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62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650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916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8B432B" w:rsidTr="004C2712">
        <w:trPr>
          <w:cantSplit/>
          <w:trHeight w:val="364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55" w:type="dxa"/>
            <w:vAlign w:val="center"/>
          </w:tcPr>
          <w:p w:rsidR="008B432B" w:rsidRPr="005F4D73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</w:t>
            </w:r>
            <w:r w:rsidR="004570F6">
              <w:rPr>
                <w:sz w:val="24"/>
              </w:rPr>
              <w:t>07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8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56</w:t>
            </w:r>
          </w:p>
        </w:tc>
        <w:tc>
          <w:tcPr>
            <w:tcW w:w="1949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828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1.0·10</w:t>
            </w:r>
            <w:r>
              <w:rPr>
                <w:sz w:val="24"/>
                <w:vertAlign w:val="superscript"/>
              </w:rPr>
              <w:t>-4</w:t>
            </w:r>
          </w:p>
        </w:tc>
        <w:tc>
          <w:tcPr>
            <w:tcW w:w="1844" w:type="dxa"/>
            <w:vAlign w:val="center"/>
          </w:tcPr>
          <w:p w:rsidR="008B432B" w:rsidRPr="00B6545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828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190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49</w:t>
            </w:r>
          </w:p>
        </w:tc>
        <w:tc>
          <w:tcPr>
            <w:tcW w:w="1962" w:type="dxa"/>
            <w:vAlign w:val="center"/>
          </w:tcPr>
          <w:p w:rsidR="008B432B" w:rsidRPr="004570F6" w:rsidRDefault="00C500F1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 w:rsidR="008B432B">
              <w:rPr>
                <w:sz w:val="24"/>
              </w:rPr>
              <w:t>,</w:t>
            </w:r>
            <w:r w:rsidR="004570F6">
              <w:rPr>
                <w:sz w:val="24"/>
              </w:rPr>
              <w:t>253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  <w:r w:rsidR="004570F6">
              <w:rPr>
                <w:sz w:val="24"/>
                <w:vertAlign w:val="superscript"/>
              </w:rPr>
              <w:t>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1.04·10</w:t>
            </w:r>
            <w:r>
              <w:rPr>
                <w:sz w:val="24"/>
                <w:vertAlign w:val="superscript"/>
              </w:rPr>
              <w:t>-5</w:t>
            </w:r>
          </w:p>
        </w:tc>
        <w:tc>
          <w:tcPr>
            <w:tcW w:w="1829" w:type="dxa"/>
            <w:vAlign w:val="center"/>
          </w:tcPr>
          <w:p w:rsidR="008B432B" w:rsidRPr="004570F6" w:rsidRDefault="00704BB5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 w:rsidR="008B432B">
              <w:rPr>
                <w:sz w:val="24"/>
              </w:rPr>
              <w:t>,</w:t>
            </w:r>
            <w:r w:rsidR="004570F6">
              <w:rPr>
                <w:sz w:val="24"/>
              </w:rPr>
              <w:t>383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5</w:t>
            </w:r>
          </w:p>
        </w:tc>
      </w:tr>
      <w:tr w:rsidR="008B432B" w:rsidTr="004C2712">
        <w:trPr>
          <w:cantSplit/>
          <w:trHeight w:val="334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855" w:type="dxa"/>
            <w:vAlign w:val="center"/>
          </w:tcPr>
          <w:p w:rsidR="008B432B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</w:rPr>
              <w:t>.</w:t>
            </w:r>
            <w:r w:rsidR="004570F6">
              <w:rPr>
                <w:sz w:val="24"/>
              </w:rPr>
              <w:t>84</w:t>
            </w: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7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17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96</w:t>
            </w:r>
          </w:p>
        </w:tc>
        <w:tc>
          <w:tcPr>
            <w:tcW w:w="194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897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897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1368" w:type="dxa"/>
            <w:vAlign w:val="center"/>
          </w:tcPr>
          <w:p w:rsidR="008B432B" w:rsidRPr="004570F6" w:rsidRDefault="00C500F1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4570F6">
              <w:rPr>
                <w:sz w:val="24"/>
              </w:rPr>
              <w:t>65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50</w:t>
            </w:r>
          </w:p>
        </w:tc>
        <w:tc>
          <w:tcPr>
            <w:tcW w:w="1962" w:type="dxa"/>
            <w:vAlign w:val="center"/>
          </w:tcPr>
          <w:p w:rsidR="008B432B" w:rsidRPr="008B432B" w:rsidRDefault="004570F6" w:rsidP="004570F6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020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  <w:lang w:val="en-US"/>
              </w:rPr>
              <w:t>10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8B432B" w:rsidRDefault="004570F6" w:rsidP="004570F6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 w:rsidR="00704BB5"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61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8B432B" w:rsidTr="004C2712">
        <w:trPr>
          <w:cantSplit/>
          <w:trHeight w:val="464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855" w:type="dxa"/>
            <w:vAlign w:val="center"/>
          </w:tcPr>
          <w:p w:rsidR="008B432B" w:rsidRPr="005F4D73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944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6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74</w:t>
            </w:r>
          </w:p>
        </w:tc>
        <w:tc>
          <w:tcPr>
            <w:tcW w:w="1949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642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7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B6545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642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326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74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351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605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</w:tr>
      <w:tr w:rsidR="008B432B" w:rsidTr="004C2712">
        <w:trPr>
          <w:cantSplit/>
          <w:trHeight w:val="364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855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</w:t>
            </w:r>
            <w:r w:rsidR="008B432B" w:rsidRPr="00885377">
              <w:rPr>
                <w:sz w:val="24"/>
              </w:rPr>
              <w:t>.</w:t>
            </w:r>
            <w:r>
              <w:rPr>
                <w:sz w:val="24"/>
              </w:rPr>
              <w:t>835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78</w:t>
            </w:r>
          </w:p>
        </w:tc>
        <w:tc>
          <w:tcPr>
            <w:tcW w:w="1949" w:type="dxa"/>
            <w:vAlign w:val="center"/>
          </w:tcPr>
          <w:p w:rsidR="008B432B" w:rsidRPr="005F4D73" w:rsidRDefault="005F4D73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847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6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:rsidR="008B432B" w:rsidRPr="00B6545B" w:rsidRDefault="00B6545B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  <w:lang w:val="en-US"/>
              </w:rPr>
              <w:t>.</w:t>
            </w:r>
            <w:r w:rsidR="004570F6">
              <w:rPr>
                <w:sz w:val="24"/>
              </w:rPr>
              <w:t>847</w:t>
            </w:r>
            <w:r w:rsidR="008B432B">
              <w:rPr>
                <w:sz w:val="24"/>
              </w:rPr>
              <w:t>·10</w:t>
            </w:r>
            <w:r w:rsidR="004570F6">
              <w:rPr>
                <w:sz w:val="24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340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07</w:t>
            </w:r>
          </w:p>
        </w:tc>
        <w:tc>
          <w:tcPr>
            <w:tcW w:w="1962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345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7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478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8B432B" w:rsidTr="004C2712">
        <w:trPr>
          <w:cantSplit/>
          <w:trHeight w:val="425"/>
        </w:trPr>
        <w:tc>
          <w:tcPr>
            <w:tcW w:w="874" w:type="dxa"/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55" w:type="dxa"/>
            <w:vAlign w:val="center"/>
          </w:tcPr>
          <w:p w:rsidR="008B432B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8B432B" w:rsidRPr="005D0C90">
              <w:rPr>
                <w:sz w:val="24"/>
              </w:rPr>
              <w:t>.</w:t>
            </w:r>
            <w:r>
              <w:rPr>
                <w:sz w:val="24"/>
              </w:rPr>
              <w:t>977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143" w:type="dxa"/>
            <w:vAlign w:val="center"/>
          </w:tcPr>
          <w:p w:rsidR="008B432B" w:rsidRPr="005F4D73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18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74</w:t>
            </w:r>
          </w:p>
        </w:tc>
        <w:tc>
          <w:tcPr>
            <w:tcW w:w="1949" w:type="dxa"/>
            <w:tcBorders>
              <w:right w:val="nil"/>
            </w:tcBorders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</w:t>
            </w:r>
            <w:r w:rsidR="008B432B" w:rsidRPr="00885A79">
              <w:rPr>
                <w:sz w:val="24"/>
              </w:rPr>
              <w:t>.</w:t>
            </w:r>
            <w:r>
              <w:rPr>
                <w:sz w:val="24"/>
              </w:rPr>
              <w:t>328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44" w:type="dxa"/>
            <w:tcBorders>
              <w:left w:val="nil"/>
            </w:tcBorders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</w:t>
            </w:r>
            <w:r w:rsidR="008B432B" w:rsidRPr="00885A79">
              <w:rPr>
                <w:sz w:val="24"/>
              </w:rPr>
              <w:t>.</w:t>
            </w:r>
            <w:r>
              <w:rPr>
                <w:sz w:val="24"/>
              </w:rPr>
              <w:t>328</w:t>
            </w:r>
            <w:r w:rsidR="008B432B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1368" w:type="dxa"/>
            <w:vAlign w:val="center"/>
          </w:tcPr>
          <w:p w:rsidR="008B432B" w:rsidRPr="004570F6" w:rsidRDefault="004570F6" w:rsidP="004570F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342</w:t>
            </w:r>
            <w:r w:rsidR="008B432B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71</w:t>
            </w:r>
          </w:p>
        </w:tc>
        <w:tc>
          <w:tcPr>
            <w:tcW w:w="1962" w:type="dxa"/>
            <w:vAlign w:val="center"/>
          </w:tcPr>
          <w:p w:rsidR="008B432B" w:rsidRPr="008B432B" w:rsidRDefault="004570F6" w:rsidP="004570F6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706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  <w:lang w:val="en-US"/>
              </w:rPr>
              <w:t>6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center"/>
          </w:tcPr>
          <w:p w:rsidR="008B432B" w:rsidRDefault="008B432B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1829" w:type="dxa"/>
            <w:vAlign w:val="center"/>
          </w:tcPr>
          <w:p w:rsidR="008B432B" w:rsidRPr="008B432B" w:rsidRDefault="004570F6" w:rsidP="004570F6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8B432B">
              <w:rPr>
                <w:sz w:val="24"/>
              </w:rPr>
              <w:t>,</w:t>
            </w:r>
            <w:r>
              <w:rPr>
                <w:sz w:val="24"/>
              </w:rPr>
              <w:t>774</w:t>
            </w:r>
            <w:r w:rsidR="008B432B">
              <w:rPr>
                <w:sz w:val="24"/>
              </w:rPr>
              <w:t>·10</w:t>
            </w:r>
            <w:r w:rsidR="008B432B">
              <w:rPr>
                <w:sz w:val="24"/>
                <w:vertAlign w:val="superscript"/>
              </w:rPr>
              <w:t>1</w:t>
            </w:r>
          </w:p>
        </w:tc>
      </w:tr>
    </w:tbl>
    <w:p w:rsidR="00A6294D" w:rsidRDefault="0085274E">
      <w:pPr>
        <w:pageBreakBefore/>
        <w:spacing w:before="1000"/>
        <w:ind w:left="1418"/>
        <w:sectPr w:rsidR="00A6294D">
          <w:type w:val="oddPage"/>
          <w:pgSz w:w="16840" w:h="11907" w:orient="landscape" w:code="9"/>
          <w:pgMar w:top="1418" w:right="1134" w:bottom="1134" w:left="1134" w:header="720" w:footer="720" w:gutter="0"/>
          <w:cols w:space="708"/>
          <w:titlePg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6445660" cy="5876925"/>
            <wp:effectExtent l="0" t="0" r="0" b="0"/>
            <wp:docPr id="210" name="Объект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0"/>
              </a:graphicData>
            </a:graphic>
          </wp:inline>
        </w:drawing>
      </w:r>
    </w:p>
    <w:p w:rsidR="00A6294D" w:rsidRDefault="00A6294D">
      <w:pPr>
        <w:pStyle w:val="af1"/>
      </w:pPr>
      <w:r>
        <w:lastRenderedPageBreak/>
        <w:t>Средняя энергия захватного гамма-излучения согласно формуле 12 составляет:</w:t>
      </w:r>
    </w:p>
    <w:p w:rsidR="00A6294D" w:rsidRDefault="00A6294D">
      <w:pPr>
        <w:pStyle w:val="af1"/>
        <w:ind w:left="708" w:firstLine="0"/>
        <w:rPr>
          <w:sz w:val="24"/>
        </w:rPr>
      </w:pPr>
      <w:r w:rsidRPr="00B5090B">
        <w:rPr>
          <w:position w:val="-38"/>
          <w:sz w:val="24"/>
        </w:rPr>
        <w:object w:dxaOrig="4380" w:dyaOrig="920">
          <v:shape id="_x0000_i1232" type="#_x0000_t75" style="width:219pt;height:46.5pt" o:ole="">
            <v:imagedata r:id="rId421" o:title=""/>
          </v:shape>
          <o:OLEObject Type="Embed" ProgID="Equation.3" ShapeID="_x0000_i1232" DrawAspect="Content" ObjectID="_1413671819" r:id="rId422"/>
        </w:object>
      </w:r>
      <w:r>
        <w:rPr>
          <w:sz w:val="24"/>
        </w:rPr>
        <w:t xml:space="preserve"> = (0.33</w:t>
      </w:r>
      <w:r>
        <w:rPr>
          <w:sz w:val="24"/>
        </w:rPr>
        <w:sym w:font="Romantic" w:char="F0B7"/>
      </w:r>
      <w:r w:rsidR="00D4632F">
        <w:rPr>
          <w:sz w:val="24"/>
        </w:rPr>
        <w:t>0,00633</w:t>
      </w:r>
      <w:r>
        <w:rPr>
          <w:sz w:val="24"/>
        </w:rPr>
        <w:sym w:font="Romantic" w:char="F0B7"/>
      </w:r>
      <w:r>
        <w:rPr>
          <w:sz w:val="24"/>
        </w:rPr>
        <w:t>2.23 + 0.0</w:t>
      </w:r>
      <w:r>
        <w:rPr>
          <w:sz w:val="24"/>
        </w:rPr>
        <w:sym w:font="Romantic" w:char="F0B7"/>
      </w:r>
      <w:r w:rsidR="00D4632F">
        <w:rPr>
          <w:sz w:val="24"/>
        </w:rPr>
        <w:t>0,03966</w:t>
      </w:r>
      <w:r>
        <w:rPr>
          <w:sz w:val="24"/>
        </w:rPr>
        <w:sym w:font="Romantic" w:char="F0B7"/>
      </w:r>
      <w:r>
        <w:rPr>
          <w:sz w:val="24"/>
        </w:rPr>
        <w:t>0.0 + 0.07</w:t>
      </w:r>
      <w:r>
        <w:rPr>
          <w:sz w:val="24"/>
        </w:rPr>
        <w:sym w:font="Romantic" w:char="F0B7"/>
      </w:r>
      <w:r w:rsidR="001D48D9">
        <w:rPr>
          <w:sz w:val="24"/>
        </w:rPr>
        <w:t>0,000</w:t>
      </w:r>
      <w:r w:rsidR="00D4632F">
        <w:rPr>
          <w:sz w:val="24"/>
        </w:rPr>
        <w:t>46</w:t>
      </w:r>
      <w:r>
        <w:rPr>
          <w:sz w:val="24"/>
        </w:rPr>
        <w:sym w:font="Romantic" w:char="F0B7"/>
      </w:r>
      <w:r>
        <w:rPr>
          <w:sz w:val="24"/>
        </w:rPr>
        <w:t>3.68 + 0.24</w:t>
      </w:r>
      <w:r>
        <w:rPr>
          <w:sz w:val="24"/>
        </w:rPr>
        <w:sym w:font="Romantic" w:char="F0B7"/>
      </w:r>
      <w:r w:rsidR="00D4632F">
        <w:rPr>
          <w:sz w:val="24"/>
        </w:rPr>
        <w:t>0,00159</w:t>
      </w:r>
      <w:r>
        <w:rPr>
          <w:sz w:val="24"/>
        </w:rPr>
        <w:sym w:font="Romantic" w:char="F0B7"/>
      </w:r>
      <w:r>
        <w:rPr>
          <w:sz w:val="24"/>
        </w:rPr>
        <w:t>2.15 + 0.16</w:t>
      </w:r>
      <w:r>
        <w:rPr>
          <w:sz w:val="24"/>
        </w:rPr>
        <w:sym w:font="Romantic" w:char="F0B7"/>
      </w:r>
      <w:r w:rsidR="001D48D9">
        <w:rPr>
          <w:sz w:val="24"/>
        </w:rPr>
        <w:t>0,</w:t>
      </w:r>
      <w:r w:rsidR="00D4632F">
        <w:rPr>
          <w:sz w:val="24"/>
        </w:rPr>
        <w:t>01431</w:t>
      </w:r>
      <w:r>
        <w:rPr>
          <w:sz w:val="24"/>
        </w:rPr>
        <w:sym w:font="Romantic" w:char="F0B7"/>
      </w:r>
      <w:r>
        <w:rPr>
          <w:sz w:val="24"/>
        </w:rPr>
        <w:t>3.73 + 0.52</w:t>
      </w:r>
      <w:r>
        <w:rPr>
          <w:sz w:val="24"/>
        </w:rPr>
        <w:sym w:font="Romantic" w:char="F0B7"/>
      </w:r>
      <w:r w:rsidR="00D4632F">
        <w:rPr>
          <w:sz w:val="24"/>
        </w:rPr>
        <w:t>0,00025</w:t>
      </w:r>
      <w:r>
        <w:rPr>
          <w:sz w:val="24"/>
        </w:rPr>
        <w:sym w:font="Romantic" w:char="F0B7"/>
      </w:r>
      <w:r>
        <w:rPr>
          <w:sz w:val="24"/>
        </w:rPr>
        <w:t>4.01 + 0.44</w:t>
      </w:r>
      <w:r>
        <w:rPr>
          <w:sz w:val="24"/>
        </w:rPr>
        <w:sym w:font="Romantic" w:char="F0B7"/>
      </w:r>
      <w:r w:rsidR="00D4632F">
        <w:rPr>
          <w:sz w:val="24"/>
        </w:rPr>
        <w:t>0,00287</w:t>
      </w:r>
      <w:r>
        <w:rPr>
          <w:sz w:val="24"/>
        </w:rPr>
        <w:sym w:font="Romantic" w:char="F0B7"/>
      </w:r>
      <w:r>
        <w:rPr>
          <w:sz w:val="24"/>
        </w:rPr>
        <w:t>3.60 + 2.5</w:t>
      </w:r>
      <w:r>
        <w:rPr>
          <w:sz w:val="24"/>
        </w:rPr>
        <w:sym w:font="Romantic" w:char="F0B7"/>
      </w:r>
      <w:r w:rsidR="00D4632F">
        <w:rPr>
          <w:sz w:val="24"/>
        </w:rPr>
        <w:t>0,00087</w:t>
      </w:r>
      <w:r>
        <w:rPr>
          <w:sz w:val="24"/>
        </w:rPr>
        <w:sym w:font="Romantic" w:char="F0B7"/>
      </w:r>
      <w:r>
        <w:rPr>
          <w:sz w:val="24"/>
        </w:rPr>
        <w:t>4.72)</w:t>
      </w:r>
      <w:r>
        <w:rPr>
          <w:sz w:val="24"/>
        </w:rPr>
        <w:sym w:font="Romantic" w:char="F0B7"/>
      </w:r>
      <w:r>
        <w:rPr>
          <w:sz w:val="24"/>
        </w:rPr>
        <w:t>10</w:t>
      </w:r>
      <w:r>
        <w:rPr>
          <w:sz w:val="24"/>
          <w:vertAlign w:val="superscript"/>
        </w:rPr>
        <w:t xml:space="preserve">24 </w:t>
      </w:r>
      <w:r>
        <w:rPr>
          <w:sz w:val="24"/>
        </w:rPr>
        <w:t>/ (</w:t>
      </w:r>
      <w:r w:rsidR="00375846">
        <w:rPr>
          <w:sz w:val="24"/>
        </w:rPr>
        <w:t>0.33</w:t>
      </w:r>
      <w:r w:rsidR="00375846">
        <w:rPr>
          <w:sz w:val="24"/>
        </w:rPr>
        <w:sym w:font="Romantic" w:char="F0B7"/>
      </w:r>
      <w:r w:rsidR="00D4632F">
        <w:rPr>
          <w:sz w:val="24"/>
        </w:rPr>
        <w:t>0,00633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0.0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</w:t>
      </w:r>
      <w:r w:rsidR="00D4632F">
        <w:rPr>
          <w:sz w:val="24"/>
        </w:rPr>
        <w:t>03966</w:t>
      </w:r>
      <w:r w:rsidR="00375846" w:rsidRPr="00C500F1">
        <w:rPr>
          <w:sz w:val="24"/>
        </w:rPr>
        <w:t xml:space="preserve"> </w:t>
      </w:r>
      <w:r>
        <w:rPr>
          <w:sz w:val="24"/>
        </w:rPr>
        <w:t>+</w:t>
      </w:r>
      <w:r w:rsidR="00375846" w:rsidRPr="00C500F1">
        <w:rPr>
          <w:sz w:val="24"/>
        </w:rPr>
        <w:t xml:space="preserve"> </w:t>
      </w:r>
      <w:r w:rsidR="00375846">
        <w:rPr>
          <w:sz w:val="24"/>
        </w:rPr>
        <w:t>0.07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0,000</w:t>
      </w:r>
      <w:r w:rsidR="00D4632F">
        <w:rPr>
          <w:sz w:val="24"/>
        </w:rPr>
        <w:t>46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0.24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0,00</w:t>
      </w:r>
      <w:r w:rsidR="00D4632F">
        <w:rPr>
          <w:sz w:val="24"/>
        </w:rPr>
        <w:t>159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0.16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</w:t>
      </w:r>
      <w:r w:rsidR="00D4632F">
        <w:rPr>
          <w:sz w:val="24"/>
        </w:rPr>
        <w:t>1431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0.52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0,000</w:t>
      </w:r>
      <w:r w:rsidR="00D4632F">
        <w:rPr>
          <w:sz w:val="24"/>
        </w:rPr>
        <w:t>25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0.44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0,00</w:t>
      </w:r>
      <w:r w:rsidR="00D4632F">
        <w:rPr>
          <w:sz w:val="24"/>
        </w:rPr>
        <w:t>287</w:t>
      </w:r>
      <w:r w:rsidR="00375846" w:rsidRPr="00C500F1">
        <w:rPr>
          <w:sz w:val="24"/>
        </w:rPr>
        <w:t xml:space="preserve"> </w:t>
      </w:r>
      <w:r>
        <w:rPr>
          <w:sz w:val="24"/>
        </w:rPr>
        <w:t xml:space="preserve">+ </w:t>
      </w:r>
      <w:r w:rsidR="00375846">
        <w:rPr>
          <w:sz w:val="24"/>
        </w:rPr>
        <w:t>2.5</w:t>
      </w:r>
      <w:r w:rsidR="00375846">
        <w:rPr>
          <w:sz w:val="24"/>
        </w:rPr>
        <w:sym w:font="Romantic" w:char="F0B7"/>
      </w:r>
      <w:r w:rsidR="00375846">
        <w:rPr>
          <w:sz w:val="24"/>
        </w:rPr>
        <w:t>0,00</w:t>
      </w:r>
      <w:r w:rsidR="00D4632F">
        <w:rPr>
          <w:sz w:val="24"/>
        </w:rPr>
        <w:t>087</w:t>
      </w:r>
      <w:r w:rsidR="00BF7231">
        <w:rPr>
          <w:sz w:val="24"/>
        </w:rPr>
        <w:t>)</w:t>
      </w:r>
      <w:r w:rsidR="00BF7231">
        <w:rPr>
          <w:sz w:val="24"/>
        </w:rPr>
        <w:sym w:font="Romantic" w:char="F0B7"/>
      </w:r>
      <w:r w:rsidR="00BF7231">
        <w:rPr>
          <w:sz w:val="24"/>
        </w:rPr>
        <w:t>10</w:t>
      </w:r>
      <w:r w:rsidR="00BF7231">
        <w:rPr>
          <w:sz w:val="24"/>
          <w:vertAlign w:val="superscript"/>
        </w:rPr>
        <w:t>24</w:t>
      </w:r>
      <w:r>
        <w:rPr>
          <w:sz w:val="24"/>
        </w:rPr>
        <w:t xml:space="preserve"> = </w:t>
      </w:r>
      <w:r w:rsidR="00375846" w:rsidRPr="00C500F1">
        <w:rPr>
          <w:sz w:val="24"/>
        </w:rPr>
        <w:t>3</w:t>
      </w:r>
      <w:r w:rsidR="00503B17">
        <w:rPr>
          <w:sz w:val="24"/>
        </w:rPr>
        <w:t>,</w:t>
      </w:r>
      <w:r w:rsidR="00D4632F">
        <w:rPr>
          <w:sz w:val="24"/>
        </w:rPr>
        <w:t>524</w:t>
      </w:r>
      <w:r>
        <w:rPr>
          <w:sz w:val="24"/>
        </w:rPr>
        <w:t xml:space="preserve"> МэВ</w:t>
      </w:r>
    </w:p>
    <w:p w:rsidR="00A6294D" w:rsidRDefault="00A6294D">
      <w:pPr>
        <w:pStyle w:val="af1"/>
      </w:pPr>
      <w:r>
        <w:t xml:space="preserve">Для определения </w:t>
      </w:r>
      <w:r w:rsidRPr="00B5090B">
        <w:rPr>
          <w:position w:val="-14"/>
        </w:rPr>
        <w:object w:dxaOrig="420" w:dyaOrig="440">
          <v:shape id="_x0000_i1233" type="#_x0000_t75" style="width:21.75pt;height:21.75pt" o:ole="">
            <v:imagedata r:id="rId423" o:title=""/>
          </v:shape>
          <o:OLEObject Type="Embed" ProgID="Equation.3" ShapeID="_x0000_i1233" DrawAspect="Content" ObjectID="_1413671820" r:id="rId424"/>
        </w:object>
      </w:r>
      <w:r>
        <w:t>воспользуемся аппроксимирующей зависимостью 11:</w:t>
      </w:r>
    </w:p>
    <w:p w:rsidR="004C2712" w:rsidRPr="004C2712" w:rsidRDefault="00A6294D" w:rsidP="004C2712">
      <w:pPr>
        <w:pStyle w:val="af1"/>
        <w:ind w:left="708" w:firstLine="0"/>
        <w:rPr>
          <w:sz w:val="24"/>
        </w:rPr>
      </w:pPr>
      <w:r w:rsidRPr="00B5090B">
        <w:rPr>
          <w:position w:val="-14"/>
        </w:rPr>
        <w:object w:dxaOrig="3060" w:dyaOrig="499">
          <v:shape id="_x0000_i1234" type="#_x0000_t75" style="width:152.25pt;height:24.75pt" o:ole="">
            <v:imagedata r:id="rId425" o:title=""/>
          </v:shape>
          <o:OLEObject Type="Embed" ProgID="Equation.3" ShapeID="_x0000_i1234" DrawAspect="Content" ObjectID="_1413671821" r:id="rId426"/>
        </w:object>
      </w:r>
      <w:r>
        <w:sym w:font="Romantic" w:char="F0B7"/>
      </w:r>
      <w:r>
        <w:rPr>
          <w:sz w:val="24"/>
        </w:rPr>
        <w:t>10</w:t>
      </w:r>
      <w:r>
        <w:rPr>
          <w:sz w:val="24"/>
          <w:vertAlign w:val="superscript"/>
        </w:rPr>
        <w:t>-6</w:t>
      </w:r>
      <w:r>
        <w:rPr>
          <w:vertAlign w:val="superscript"/>
        </w:rPr>
        <w:t xml:space="preserve"> </w:t>
      </w:r>
      <w:r>
        <w:t xml:space="preserve">= </w:t>
      </w:r>
      <w:r w:rsidR="00587BC7" w:rsidRPr="00375846">
        <w:rPr>
          <w:position w:val="-10"/>
        </w:rPr>
        <w:object w:dxaOrig="2240" w:dyaOrig="340">
          <v:shape id="_x0000_i1235" type="#_x0000_t75" style="width:111.75pt;height:17.25pt" o:ole="">
            <v:imagedata r:id="rId427" o:title=""/>
          </v:shape>
          <o:OLEObject Type="Embed" ProgID="Equation.3" ShapeID="_x0000_i1235" DrawAspect="Content" ObjectID="_1413671822" r:id="rId428"/>
        </w:object>
      </w:r>
      <w:r>
        <w:sym w:font="Romantic" w:char="F0B7"/>
      </w:r>
      <w:r>
        <w:rPr>
          <w:sz w:val="24"/>
        </w:rPr>
        <w:t>10</w:t>
      </w:r>
      <w:r>
        <w:rPr>
          <w:sz w:val="24"/>
          <w:vertAlign w:val="superscript"/>
        </w:rPr>
        <w:t>-6</w:t>
      </w:r>
      <w:r>
        <w:rPr>
          <w:vertAlign w:val="superscript"/>
        </w:rPr>
        <w:t xml:space="preserve"> </w:t>
      </w:r>
      <w:r>
        <w:t xml:space="preserve">= </w:t>
      </w:r>
      <w:r w:rsidR="00375846" w:rsidRPr="004C2712">
        <w:rPr>
          <w:sz w:val="24"/>
        </w:rPr>
        <w:t>3</w:t>
      </w:r>
      <w:r w:rsidR="00E35944">
        <w:rPr>
          <w:sz w:val="24"/>
        </w:rPr>
        <w:t>,</w:t>
      </w:r>
      <w:r w:rsidR="00375846" w:rsidRPr="004C2712">
        <w:rPr>
          <w:sz w:val="24"/>
        </w:rPr>
        <w:t>9</w:t>
      </w:r>
      <w:r w:rsidR="00587BC7">
        <w:rPr>
          <w:sz w:val="24"/>
        </w:rPr>
        <w:t>6</w:t>
      </w:r>
      <w:r>
        <w:rPr>
          <w:sz w:val="24"/>
        </w:rPr>
        <w:sym w:font="Romantic" w:char="F0B7"/>
      </w:r>
      <w:r>
        <w:rPr>
          <w:sz w:val="24"/>
        </w:rPr>
        <w:t>10</w:t>
      </w:r>
      <w:r>
        <w:rPr>
          <w:sz w:val="24"/>
          <w:vertAlign w:val="superscript"/>
        </w:rPr>
        <w:t xml:space="preserve">-6 </w:t>
      </w:r>
      <w:r w:rsidRPr="00B5090B">
        <w:rPr>
          <w:position w:val="-40"/>
          <w:sz w:val="24"/>
        </w:rPr>
        <w:object w:dxaOrig="1460" w:dyaOrig="820">
          <v:shape id="_x0000_i1236" type="#_x0000_t75" style="width:72.75pt;height:40.5pt" o:ole="">
            <v:imagedata r:id="rId429" o:title=""/>
          </v:shape>
          <o:OLEObject Type="Embed" ProgID="Equation.3" ShapeID="_x0000_i1236" DrawAspect="Content" ObjectID="_1413671823" r:id="rId430"/>
        </w:object>
      </w:r>
    </w:p>
    <w:p w:rsidR="00A6294D" w:rsidRDefault="00A6294D" w:rsidP="004C2712">
      <w:pPr>
        <w:pStyle w:val="af1"/>
        <w:ind w:left="708" w:firstLine="0"/>
      </w:pPr>
      <w:r>
        <w:t>Выполняем расчеты и их результаты приводим в таблице П 1.6.</w:t>
      </w:r>
      <w:r w:rsidR="004C2712" w:rsidRPr="004C2712">
        <w:t xml:space="preserve"> </w:t>
      </w:r>
      <w:r w:rsidR="004C2712" w:rsidRPr="00C500F1">
        <w:tab/>
      </w:r>
      <w:r w:rsidR="004C2712" w:rsidRPr="00C500F1">
        <w:tab/>
      </w:r>
      <w:r w:rsidR="004C2712" w:rsidRPr="00C500F1">
        <w:tab/>
      </w:r>
      <w:r w:rsidR="004C2712" w:rsidRPr="00C500F1">
        <w:tab/>
      </w:r>
      <w:r w:rsidR="004C2712" w:rsidRPr="00C500F1">
        <w:tab/>
      </w:r>
      <w:r w:rsidR="004C2712" w:rsidRPr="00C500F1">
        <w:tab/>
      </w:r>
      <w:r>
        <w:t>Таблица П 1.6</w:t>
      </w:r>
    </w:p>
    <w:p w:rsidR="00A6294D" w:rsidRDefault="00A6294D">
      <w:pPr>
        <w:pStyle w:val="a3"/>
      </w:pPr>
      <w:r>
        <w:t>Плотность потока и мощность эквивалентной дозы</w:t>
      </w:r>
      <w:r w:rsidR="004C2712" w:rsidRPr="004C2712">
        <w:t xml:space="preserve"> </w:t>
      </w:r>
      <w:r w:rsidR="004C2712">
        <w:t>захватного гамма-излучения</w:t>
      </w:r>
    </w:p>
    <w:tbl>
      <w:tblPr>
        <w:tblW w:w="14928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68"/>
        <w:gridCol w:w="2893"/>
        <w:gridCol w:w="2202"/>
        <w:gridCol w:w="2662"/>
        <w:gridCol w:w="2625"/>
        <w:gridCol w:w="3278"/>
      </w:tblGrid>
      <w:tr w:rsidR="00A6294D" w:rsidTr="004C2712">
        <w:trPr>
          <w:cantSplit/>
          <w:trHeight w:val="358"/>
        </w:trPr>
        <w:tc>
          <w:tcPr>
            <w:tcW w:w="1268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237" type="#_x0000_t75" style="width:12pt;height:12pt" o:ole="">
                  <v:imagedata r:id="rId170" o:title=""/>
                </v:shape>
                <o:OLEObject Type="Embed" ProgID="Equation.3" ShapeID="_x0000_i1237" DrawAspect="Content" ObjectID="_1413671824" r:id="rId431"/>
              </w:objec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см</w:t>
            </w:r>
          </w:p>
        </w:tc>
        <w:tc>
          <w:tcPr>
            <w:tcW w:w="289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560" w:dyaOrig="499">
                <v:shape id="_x0000_i1238" type="#_x0000_t75" style="width:27.75pt;height:24.75pt" o:ole="">
                  <v:imagedata r:id="rId432" o:title=""/>
                </v:shape>
                <o:OLEObject Type="Embed" ProgID="Equation.3" ShapeID="_x0000_i1238" DrawAspect="Content" ObjectID="_1413671825" r:id="rId433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нейтрон/(см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с)</w:t>
            </w:r>
          </w:p>
        </w:tc>
        <w:tc>
          <w:tcPr>
            <w:tcW w:w="220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499" w:dyaOrig="499">
                <v:shape id="_x0000_i1239" type="#_x0000_t75" style="width:24.75pt;height:24.75pt" o:ole="">
                  <v:imagedata r:id="rId434" o:title=""/>
                </v:shape>
                <o:OLEObject Type="Embed" ProgID="Equation.3" ShapeID="_x0000_i1239" DrawAspect="Content" ObjectID="_1413671826" r:id="rId435"/>
              </w:object>
            </w:r>
          </w:p>
        </w:tc>
        <w:tc>
          <w:tcPr>
            <w:tcW w:w="266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499" w:dyaOrig="499">
                <v:shape id="_x0000_i1240" type="#_x0000_t75" style="width:25.5pt;height:24.75pt" o:ole="">
                  <v:imagedata r:id="rId436" o:title=""/>
                </v:shape>
                <o:OLEObject Type="Embed" ProgID="Equation.3" ShapeID="_x0000_i1240" DrawAspect="Content" ObjectID="_1413671827" r:id="rId437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МэВ/(см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с)</w:t>
            </w:r>
          </w:p>
        </w:tc>
        <w:tc>
          <w:tcPr>
            <w:tcW w:w="2625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440" w:dyaOrig="440">
                <v:shape id="_x0000_i1241" type="#_x0000_t75" style="width:21.75pt;height:21.75pt" o:ole="">
                  <v:imagedata r:id="rId438" o:title=""/>
                </v:shape>
                <o:OLEObject Type="Embed" ProgID="Equation.3" ShapeID="_x0000_i1241" DrawAspect="Content" ObjectID="_1413671828" r:id="rId439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0"/>
                <w:sz w:val="24"/>
              </w:rPr>
              <w:object w:dxaOrig="1460" w:dyaOrig="820">
                <v:shape id="_x0000_i1242" type="#_x0000_t75" style="width:72.75pt;height:40.5pt" o:ole="">
                  <v:imagedata r:id="rId429" o:title=""/>
                </v:shape>
                <o:OLEObject Type="Embed" ProgID="Equation.3" ShapeID="_x0000_i1242" DrawAspect="Content" ObjectID="_1413671829" r:id="rId440"/>
              </w:object>
            </w:r>
          </w:p>
        </w:tc>
        <w:tc>
          <w:tcPr>
            <w:tcW w:w="3278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4"/>
                <w:sz w:val="24"/>
              </w:rPr>
              <w:object w:dxaOrig="499" w:dyaOrig="499">
                <v:shape id="_x0000_i1243" type="#_x0000_t75" style="width:25.5pt;height:24.75pt" o:ole="">
                  <v:imagedata r:id="rId441" o:title=""/>
                </v:shape>
                <o:OLEObject Type="Embed" ProgID="Equation.3" ShapeID="_x0000_i1243" DrawAspect="Content" ObjectID="_1413671830" r:id="rId442"/>
              </w:object>
            </w:r>
            <w:r>
              <w:rPr>
                <w:sz w:val="24"/>
              </w:rPr>
              <w:t>,</w:t>
            </w:r>
          </w:p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мкЗв/с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93" w:type="dxa"/>
            <w:vAlign w:val="center"/>
          </w:tcPr>
          <w:p w:rsidR="00E7716D" w:rsidRPr="00587BC7" w:rsidRDefault="00587BC7" w:rsidP="00E7716D">
            <w:pPr>
              <w:pStyle w:val="a8"/>
              <w:spacing w:before="60" w:after="60"/>
              <w:rPr>
                <w:sz w:val="24"/>
                <w:vertAlign w:val="superscript"/>
              </w:rPr>
            </w:pPr>
            <w:r>
              <w:rPr>
                <w:sz w:val="24"/>
              </w:rPr>
              <w:t>1</w:t>
            </w:r>
            <w:r w:rsidR="00E7716D">
              <w:rPr>
                <w:sz w:val="24"/>
              </w:rPr>
              <w:t>.</w:t>
            </w:r>
            <w:r w:rsidR="00E7716D">
              <w:rPr>
                <w:sz w:val="24"/>
                <w:lang w:val="en-US"/>
              </w:rPr>
              <w:t>5</w:t>
            </w:r>
            <w:r w:rsidR="00E7716D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="00E7716D">
              <w:rPr>
                <w:sz w:val="24"/>
              </w:rPr>
              <w:t>·10</w:t>
            </w:r>
            <w:r w:rsidR="00E7716D"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superscript"/>
              </w:rPr>
              <w:t>0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E7716D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0,13</w:t>
            </w:r>
          </w:p>
        </w:tc>
        <w:tc>
          <w:tcPr>
            <w:tcW w:w="2662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</w:t>
            </w:r>
            <w:r w:rsidR="00E7716D">
              <w:rPr>
                <w:sz w:val="24"/>
              </w:rPr>
              <w:t>.</w:t>
            </w:r>
            <w:r>
              <w:rPr>
                <w:sz w:val="24"/>
              </w:rPr>
              <w:t>014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625" w:type="dxa"/>
            <w:vMerge w:val="restart"/>
            <w:vAlign w:val="center"/>
          </w:tcPr>
          <w:p w:rsidR="00E7716D" w:rsidRDefault="00E7716D" w:rsidP="00587BC7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>9</w:t>
            </w:r>
            <w:r w:rsidR="00587BC7">
              <w:rPr>
                <w:sz w:val="24"/>
              </w:rPr>
              <w:t>6</w:t>
            </w:r>
            <w:r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-6</w:t>
            </w: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E7716D"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976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3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93" w:type="dxa"/>
            <w:vAlign w:val="center"/>
          </w:tcPr>
          <w:p w:rsidR="00E7716D" w:rsidRPr="00587BC7" w:rsidRDefault="00587BC7" w:rsidP="00587BC7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E7716D">
              <w:rPr>
                <w:sz w:val="24"/>
              </w:rPr>
              <w:t>.</w:t>
            </w:r>
            <w:r>
              <w:rPr>
                <w:sz w:val="24"/>
              </w:rPr>
              <w:t>114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0,6</w:t>
            </w:r>
            <w:r w:rsidR="00623FBC">
              <w:rPr>
                <w:sz w:val="24"/>
              </w:rPr>
              <w:t>4</w:t>
            </w:r>
          </w:p>
        </w:tc>
        <w:tc>
          <w:tcPr>
            <w:tcW w:w="2662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559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16D">
              <w:rPr>
                <w:sz w:val="24"/>
              </w:rPr>
              <w:t>,</w:t>
            </w:r>
            <w:r w:rsidR="00E7716D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>05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93" w:type="dxa"/>
            <w:vAlign w:val="center"/>
          </w:tcPr>
          <w:p w:rsidR="00E7716D" w:rsidRPr="00587BC7" w:rsidRDefault="00587BC7" w:rsidP="00587BC7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E7716D">
              <w:rPr>
                <w:sz w:val="24"/>
              </w:rPr>
              <w:t>.</w:t>
            </w:r>
            <w:r>
              <w:rPr>
                <w:sz w:val="24"/>
              </w:rPr>
              <w:t>374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2,</w:t>
            </w:r>
            <w:r w:rsidR="00623FBC">
              <w:rPr>
                <w:sz w:val="24"/>
              </w:rPr>
              <w:t>4</w:t>
            </w:r>
            <w:r w:rsidRPr="00E7716D">
              <w:rPr>
                <w:sz w:val="24"/>
              </w:rPr>
              <w:t>3</w:t>
            </w:r>
          </w:p>
        </w:tc>
        <w:tc>
          <w:tcPr>
            <w:tcW w:w="2662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E7716D">
              <w:rPr>
                <w:sz w:val="24"/>
              </w:rPr>
              <w:t>,</w:t>
            </w:r>
            <w:r w:rsidR="00E7716D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>08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250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93" w:type="dxa"/>
            <w:vAlign w:val="center"/>
          </w:tcPr>
          <w:p w:rsidR="00E7716D" w:rsidRPr="00587BC7" w:rsidRDefault="00587BC7" w:rsidP="00587BC7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</w:t>
            </w:r>
            <w:r w:rsidR="00E7716D">
              <w:rPr>
                <w:sz w:val="24"/>
              </w:rPr>
              <w:t>.</w:t>
            </w:r>
            <w:r>
              <w:rPr>
                <w:sz w:val="24"/>
              </w:rPr>
              <w:t>590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16,</w:t>
            </w:r>
            <w:r w:rsidR="00623FBC">
              <w:rPr>
                <w:sz w:val="24"/>
              </w:rPr>
              <w:t>43</w:t>
            </w:r>
          </w:p>
        </w:tc>
        <w:tc>
          <w:tcPr>
            <w:tcW w:w="2662" w:type="dxa"/>
            <w:vAlign w:val="center"/>
          </w:tcPr>
          <w:p w:rsidR="00E7716D" w:rsidRPr="00623FBC" w:rsidRDefault="00E7716D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</w:t>
            </w:r>
            <w:r w:rsidR="00623FBC">
              <w:rPr>
                <w:sz w:val="24"/>
              </w:rPr>
              <w:t>247</w:t>
            </w:r>
            <w:r>
              <w:rPr>
                <w:sz w:val="24"/>
              </w:rPr>
              <w:t>·10</w:t>
            </w:r>
            <w:r>
              <w:rPr>
                <w:sz w:val="24"/>
                <w:vertAlign w:val="superscript"/>
                <w:lang w:val="en-US"/>
              </w:rPr>
              <w:t>1</w:t>
            </w:r>
            <w:r w:rsidR="00623FBC">
              <w:rPr>
                <w:sz w:val="24"/>
                <w:vertAlign w:val="superscript"/>
              </w:rPr>
              <w:t>0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937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893" w:type="dxa"/>
            <w:vAlign w:val="center"/>
          </w:tcPr>
          <w:p w:rsidR="00E7716D" w:rsidRPr="00587BC7" w:rsidRDefault="00E7716D" w:rsidP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1.7</w:t>
            </w:r>
            <w:r w:rsidR="00587BC7">
              <w:rPr>
                <w:sz w:val="24"/>
              </w:rPr>
              <w:t>0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</w:rPr>
              <w:t>·10</w:t>
            </w:r>
            <w:r w:rsidR="00587BC7">
              <w:rPr>
                <w:sz w:val="24"/>
                <w:vertAlign w:val="superscript"/>
              </w:rPr>
              <w:t>8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51,0</w:t>
            </w:r>
            <w:r w:rsidR="00623FBC">
              <w:rPr>
                <w:sz w:val="24"/>
              </w:rPr>
              <w:t>9</w:t>
            </w:r>
          </w:p>
        </w:tc>
        <w:tc>
          <w:tcPr>
            <w:tcW w:w="2662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724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9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E7716D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>,</w:t>
            </w:r>
            <w:r w:rsidR="00623FBC">
              <w:rPr>
                <w:sz w:val="24"/>
              </w:rPr>
              <w:t>455</w:t>
            </w:r>
            <w:r>
              <w:rPr>
                <w:sz w:val="24"/>
              </w:rPr>
              <w:t>·10</w:t>
            </w:r>
            <w:r w:rsidR="00623FBC">
              <w:rPr>
                <w:sz w:val="24"/>
                <w:vertAlign w:val="superscript"/>
              </w:rPr>
              <w:t>4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893" w:type="dxa"/>
            <w:vAlign w:val="center"/>
          </w:tcPr>
          <w:p w:rsidR="00E7716D" w:rsidRPr="00587BC7" w:rsidRDefault="00E7716D" w:rsidP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>.</w:t>
            </w:r>
            <w:r w:rsidR="00587BC7">
              <w:rPr>
                <w:sz w:val="24"/>
              </w:rPr>
              <w:t>8</w:t>
            </w:r>
            <w:r>
              <w:rPr>
                <w:sz w:val="24"/>
                <w:lang w:val="en-US"/>
              </w:rPr>
              <w:t>41</w:t>
            </w:r>
            <w:r>
              <w:rPr>
                <w:sz w:val="24"/>
              </w:rPr>
              <w:t>·10</w:t>
            </w:r>
            <w:r w:rsidR="00587BC7">
              <w:rPr>
                <w:sz w:val="24"/>
                <w:vertAlign w:val="superscript"/>
              </w:rPr>
              <w:t>7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9</w:t>
            </w:r>
            <w:r w:rsidR="00623FBC">
              <w:rPr>
                <w:sz w:val="24"/>
              </w:rPr>
              <w:t>8</w:t>
            </w:r>
            <w:r w:rsidRPr="00E7716D">
              <w:rPr>
                <w:sz w:val="24"/>
              </w:rPr>
              <w:t>,</w:t>
            </w:r>
            <w:r w:rsidR="00623FBC">
              <w:rPr>
                <w:sz w:val="24"/>
              </w:rPr>
              <w:t>18</w:t>
            </w:r>
          </w:p>
        </w:tc>
        <w:tc>
          <w:tcPr>
            <w:tcW w:w="2662" w:type="dxa"/>
            <w:vAlign w:val="center"/>
          </w:tcPr>
          <w:p w:rsidR="00E7716D" w:rsidRPr="00623FBC" w:rsidRDefault="00E7716D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3,</w:t>
            </w:r>
            <w:r w:rsidR="00623FBC">
              <w:rPr>
                <w:sz w:val="24"/>
              </w:rPr>
              <w:t>771</w:t>
            </w:r>
            <w:r>
              <w:rPr>
                <w:sz w:val="24"/>
              </w:rPr>
              <w:t>·10</w:t>
            </w:r>
            <w:r w:rsidR="00623FBC">
              <w:rPr>
                <w:sz w:val="24"/>
                <w:vertAlign w:val="superscript"/>
              </w:rPr>
              <w:t>9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E7716D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</w:t>
            </w:r>
            <w:r w:rsidR="00623FBC">
              <w:rPr>
                <w:sz w:val="24"/>
              </w:rPr>
              <w:t>493</w:t>
            </w:r>
            <w:r>
              <w:rPr>
                <w:sz w:val="24"/>
              </w:rPr>
              <w:t>·10</w:t>
            </w:r>
            <w:r w:rsidR="00623FBC">
              <w:rPr>
                <w:sz w:val="24"/>
                <w:vertAlign w:val="superscript"/>
              </w:rPr>
              <w:t>4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893" w:type="dxa"/>
            <w:vAlign w:val="center"/>
          </w:tcPr>
          <w:p w:rsidR="00E7716D" w:rsidRPr="00587BC7" w:rsidRDefault="00E7716D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  <w:lang w:val="en-US"/>
              </w:rPr>
              <w:t>1.</w:t>
            </w:r>
            <w:r w:rsidR="00623FBC">
              <w:rPr>
                <w:sz w:val="24"/>
              </w:rPr>
              <w:t>944</w:t>
            </w:r>
            <w:r>
              <w:rPr>
                <w:sz w:val="24"/>
              </w:rPr>
              <w:t>·10</w:t>
            </w:r>
            <w:r w:rsidR="00587BC7">
              <w:rPr>
                <w:sz w:val="24"/>
                <w:vertAlign w:val="superscript"/>
              </w:rPr>
              <w:t>6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1</w:t>
            </w:r>
            <w:r w:rsidR="00623FBC">
              <w:rPr>
                <w:sz w:val="24"/>
              </w:rPr>
              <w:t>76</w:t>
            </w:r>
            <w:r w:rsidRPr="00E7716D">
              <w:rPr>
                <w:sz w:val="24"/>
              </w:rPr>
              <w:t>,</w:t>
            </w:r>
            <w:r w:rsidR="00623FBC">
              <w:rPr>
                <w:sz w:val="24"/>
              </w:rPr>
              <w:t>31</w:t>
            </w:r>
          </w:p>
        </w:tc>
        <w:tc>
          <w:tcPr>
            <w:tcW w:w="2662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427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CE56F0" w:rsidRDefault="00623FBC" w:rsidP="00623FBC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357</w:t>
            </w:r>
            <w:r w:rsidR="00E7716D">
              <w:rPr>
                <w:sz w:val="24"/>
              </w:rPr>
              <w:t>·10</w:t>
            </w:r>
            <w:r w:rsidR="00E7716D">
              <w:rPr>
                <w:sz w:val="24"/>
                <w:vertAlign w:val="superscript"/>
                <w:lang w:val="en-US"/>
              </w:rPr>
              <w:t>3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2893" w:type="dxa"/>
            <w:vAlign w:val="center"/>
          </w:tcPr>
          <w:p w:rsidR="00E7716D" w:rsidRPr="00587BC7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</w:t>
            </w:r>
            <w:r w:rsidR="00E7716D" w:rsidRPr="00885377">
              <w:rPr>
                <w:sz w:val="24"/>
              </w:rPr>
              <w:t>.</w:t>
            </w:r>
            <w:r>
              <w:rPr>
                <w:sz w:val="24"/>
              </w:rPr>
              <w:t>835</w:t>
            </w:r>
            <w:r w:rsidR="00E7716D">
              <w:rPr>
                <w:sz w:val="24"/>
              </w:rPr>
              <w:t>·10</w:t>
            </w:r>
            <w:r w:rsidR="00587BC7">
              <w:rPr>
                <w:sz w:val="24"/>
                <w:vertAlign w:val="superscript"/>
              </w:rPr>
              <w:t>4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2</w:t>
            </w:r>
            <w:r w:rsidR="00623FBC">
              <w:rPr>
                <w:sz w:val="24"/>
              </w:rPr>
              <w:t>13</w:t>
            </w:r>
            <w:r w:rsidRPr="00E7716D">
              <w:rPr>
                <w:sz w:val="24"/>
              </w:rPr>
              <w:t>,</w:t>
            </w:r>
            <w:r w:rsidR="00623FBC">
              <w:rPr>
                <w:sz w:val="24"/>
              </w:rPr>
              <w:t>78</w:t>
            </w:r>
          </w:p>
        </w:tc>
        <w:tc>
          <w:tcPr>
            <w:tcW w:w="2662" w:type="dxa"/>
            <w:vAlign w:val="center"/>
          </w:tcPr>
          <w:p w:rsidR="00E7716D" w:rsidRPr="004502C1" w:rsidRDefault="00623FBC" w:rsidP="00623FBC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103</w:t>
            </w:r>
            <w:r w:rsidR="00E7716D">
              <w:rPr>
                <w:sz w:val="24"/>
              </w:rPr>
              <w:t>·10</w:t>
            </w:r>
            <w:r w:rsidR="00E7716D">
              <w:rPr>
                <w:sz w:val="24"/>
                <w:vertAlign w:val="superscript"/>
                <w:lang w:val="en-US"/>
              </w:rPr>
              <w:t>7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326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E7716D" w:rsidTr="002A68B8">
        <w:trPr>
          <w:cantSplit/>
          <w:trHeight w:val="358"/>
        </w:trPr>
        <w:tc>
          <w:tcPr>
            <w:tcW w:w="1268" w:type="dxa"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893" w:type="dxa"/>
            <w:vAlign w:val="center"/>
          </w:tcPr>
          <w:p w:rsidR="00E7716D" w:rsidRPr="00587BC7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E7716D" w:rsidRPr="005D0C90">
              <w:rPr>
                <w:sz w:val="24"/>
              </w:rPr>
              <w:t>.</w:t>
            </w:r>
            <w:r>
              <w:rPr>
                <w:sz w:val="24"/>
              </w:rPr>
              <w:t>977</w:t>
            </w:r>
            <w:r w:rsidR="00E7716D">
              <w:rPr>
                <w:sz w:val="24"/>
              </w:rPr>
              <w:t>·10</w:t>
            </w:r>
            <w:r w:rsidR="00587BC7">
              <w:rPr>
                <w:sz w:val="24"/>
                <w:vertAlign w:val="superscript"/>
              </w:rPr>
              <w:t>3</w:t>
            </w:r>
          </w:p>
        </w:tc>
        <w:tc>
          <w:tcPr>
            <w:tcW w:w="2202" w:type="dxa"/>
            <w:vAlign w:val="bottom"/>
          </w:tcPr>
          <w:p w:rsidR="00E7716D" w:rsidRPr="00E7716D" w:rsidRDefault="00E7716D" w:rsidP="00623FBC">
            <w:pPr>
              <w:jc w:val="center"/>
              <w:rPr>
                <w:sz w:val="24"/>
              </w:rPr>
            </w:pPr>
            <w:r w:rsidRPr="00E7716D">
              <w:rPr>
                <w:sz w:val="24"/>
              </w:rPr>
              <w:t>2</w:t>
            </w:r>
            <w:r w:rsidR="00623FBC">
              <w:rPr>
                <w:sz w:val="24"/>
              </w:rPr>
              <w:t>28</w:t>
            </w:r>
            <w:r w:rsidRPr="00E7716D">
              <w:rPr>
                <w:sz w:val="24"/>
              </w:rPr>
              <w:t>,</w:t>
            </w:r>
            <w:r w:rsidR="00623FBC">
              <w:rPr>
                <w:sz w:val="24"/>
              </w:rPr>
              <w:t>16</w:t>
            </w:r>
          </w:p>
        </w:tc>
        <w:tc>
          <w:tcPr>
            <w:tcW w:w="2662" w:type="dxa"/>
            <w:vAlign w:val="center"/>
          </w:tcPr>
          <w:p w:rsidR="00E7716D" w:rsidRPr="004502C1" w:rsidRDefault="00623FBC" w:rsidP="00623FBC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E7716D">
              <w:rPr>
                <w:sz w:val="24"/>
              </w:rPr>
              <w:t>,</w:t>
            </w:r>
            <w:r>
              <w:rPr>
                <w:sz w:val="24"/>
              </w:rPr>
              <w:t>135</w:t>
            </w:r>
            <w:r w:rsidR="00E7716D">
              <w:rPr>
                <w:sz w:val="24"/>
              </w:rPr>
              <w:t>·10</w:t>
            </w:r>
            <w:r w:rsidR="00E7716D">
              <w:rPr>
                <w:sz w:val="24"/>
                <w:vertAlign w:val="superscript"/>
                <w:lang w:val="en-US"/>
              </w:rPr>
              <w:t>6</w:t>
            </w:r>
          </w:p>
        </w:tc>
        <w:tc>
          <w:tcPr>
            <w:tcW w:w="2625" w:type="dxa"/>
            <w:vMerge/>
            <w:vAlign w:val="center"/>
          </w:tcPr>
          <w:p w:rsidR="00E7716D" w:rsidRDefault="00E7716D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278" w:type="dxa"/>
            <w:vAlign w:val="center"/>
          </w:tcPr>
          <w:p w:rsidR="00E7716D" w:rsidRPr="00623FBC" w:rsidRDefault="00623FBC" w:rsidP="00623FBC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</w:t>
            </w:r>
            <w:r w:rsidR="00E7716D">
              <w:rPr>
                <w:sz w:val="24"/>
              </w:rPr>
              <w:t>,</w:t>
            </w:r>
            <w:r w:rsidR="00E7716D"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97</w:t>
            </w:r>
            <w:r w:rsidR="00E7716D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0</w:t>
            </w:r>
          </w:p>
        </w:tc>
      </w:tr>
    </w:tbl>
    <w:p w:rsidR="00A6294D" w:rsidRDefault="00A6294D">
      <w:pPr>
        <w:pStyle w:val="a4"/>
      </w:pPr>
      <w:r>
        <w:lastRenderedPageBreak/>
        <w:t>Ослабление внешнего гамма-излучения в защите</w:t>
      </w:r>
    </w:p>
    <w:p w:rsidR="00A6294D" w:rsidRDefault="00A6294D">
      <w:pPr>
        <w:pStyle w:val="af1"/>
      </w:pPr>
      <w:r>
        <w:t xml:space="preserve"> Мощность дозы внешнего гамма-излучения на входе в защиту равна:</w:t>
      </w:r>
    </w:p>
    <w:tbl>
      <w:tblPr>
        <w:tblW w:w="0" w:type="auto"/>
        <w:tblInd w:w="164" w:type="dxa"/>
        <w:tblLayout w:type="fixed"/>
        <w:tblLook w:val="0000"/>
      </w:tblPr>
      <w:tblGrid>
        <w:gridCol w:w="628"/>
        <w:gridCol w:w="8898"/>
      </w:tblGrid>
      <w:tr w:rsidR="00A6294D">
        <w:trPr>
          <w:cantSplit/>
        </w:trPr>
        <w:tc>
          <w:tcPr>
            <w:tcW w:w="9526" w:type="dxa"/>
            <w:gridSpan w:val="2"/>
            <w:vAlign w:val="center"/>
          </w:tcPr>
          <w:p w:rsidR="00A6294D" w:rsidRDefault="00A6294D" w:rsidP="005B4ED5">
            <w:pPr>
              <w:pStyle w:val="ae"/>
              <w:jc w:val="center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860" w:dyaOrig="480">
                <v:shape id="_x0000_i1244" type="#_x0000_t75" style="width:93.75pt;height:24pt" o:ole="">
                  <v:imagedata r:id="rId443" o:title=""/>
                </v:shape>
                <o:OLEObject Type="Embed" ProgID="Equation.3" ShapeID="_x0000_i1244" DrawAspect="Content" ObjectID="_1413671831" r:id="rId444"/>
              </w:object>
            </w:r>
            <w:r w:rsidR="00B820A9">
              <w:rPr>
                <w:sz w:val="24"/>
              </w:rPr>
              <w:t>=</w:t>
            </w:r>
            <w:r w:rsidR="00E7716D" w:rsidRPr="00783CC0">
              <w:rPr>
                <w:sz w:val="24"/>
              </w:rPr>
              <w:t>3</w:t>
            </w:r>
            <w:r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1</w:t>
            </w:r>
            <w:r w:rsidR="00B820A9" w:rsidRPr="00783CC0">
              <w:rPr>
                <w:sz w:val="24"/>
                <w:vertAlign w:val="superscript"/>
              </w:rPr>
              <w:t>0</w:t>
            </w:r>
            <w:r w:rsidR="00B820A9">
              <w:rPr>
                <w:sz w:val="24"/>
              </w:rPr>
              <w:t>·3.</w:t>
            </w:r>
            <w:r w:rsidR="005B4ED5">
              <w:rPr>
                <w:sz w:val="24"/>
              </w:rPr>
              <w:t>33</w:t>
            </w:r>
            <w:r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-6</w:t>
            </w:r>
            <w:r w:rsidR="00B820A9">
              <w:rPr>
                <w:sz w:val="24"/>
              </w:rPr>
              <w:t>=</w:t>
            </w:r>
            <w:r w:rsidR="005B4ED5">
              <w:rPr>
                <w:sz w:val="24"/>
              </w:rPr>
              <w:t>9,99</w:t>
            </w:r>
            <w:r>
              <w:rPr>
                <w:sz w:val="24"/>
              </w:rPr>
              <w:t>·10</w:t>
            </w:r>
            <w:r w:rsidR="005B4ED5">
              <w:rPr>
                <w:sz w:val="24"/>
                <w:vertAlign w:val="superscript"/>
              </w:rPr>
              <w:t>4</w:t>
            </w:r>
            <w:r>
              <w:rPr>
                <w:sz w:val="24"/>
              </w:rPr>
              <w:t xml:space="preserve"> мкЗв/с</w:t>
            </w:r>
            <w:r>
              <w:rPr>
                <w:sz w:val="24"/>
                <w:vertAlign w:val="superscript"/>
              </w:rPr>
              <w:t>-1</w:t>
            </w:r>
          </w:p>
        </w:tc>
      </w:tr>
      <w:tr w:rsidR="00A6294D">
        <w:tc>
          <w:tcPr>
            <w:tcW w:w="628" w:type="dxa"/>
          </w:tcPr>
          <w:p w:rsidR="00A6294D" w:rsidRDefault="00A6294D">
            <w:pPr>
              <w:jc w:val="right"/>
              <w:rPr>
                <w:sz w:val="24"/>
              </w:rPr>
            </w:pPr>
          </w:p>
        </w:tc>
        <w:tc>
          <w:tcPr>
            <w:tcW w:w="8898" w:type="dxa"/>
          </w:tcPr>
          <w:p w:rsidR="00A6294D" w:rsidRDefault="00A6294D" w:rsidP="005B4ED5">
            <w:pPr>
              <w:rPr>
                <w:sz w:val="24"/>
              </w:rPr>
            </w:pPr>
            <w:r>
              <w:rPr>
                <w:sz w:val="24"/>
              </w:rPr>
              <w:t xml:space="preserve">где </w:t>
            </w:r>
            <w:r w:rsidRPr="00B5090B">
              <w:rPr>
                <w:position w:val="-12"/>
                <w:sz w:val="24"/>
              </w:rPr>
              <w:object w:dxaOrig="440" w:dyaOrig="420">
                <v:shape id="_x0000_i1245" type="#_x0000_t75" style="width:21.75pt;height:21.75pt" o:ole="">
                  <v:imagedata r:id="rId445" o:title=""/>
                </v:shape>
                <o:OLEObject Type="Embed" ProgID="Equation.3" ShapeID="_x0000_i1245" DrawAspect="Content" ObjectID="_1413671832" r:id="rId446"/>
              </w:object>
            </w:r>
            <w:r w:rsidR="003E56A5">
              <w:rPr>
                <w:sz w:val="24"/>
              </w:rPr>
              <w:t>= 3.</w:t>
            </w:r>
            <w:r w:rsidR="005B4ED5">
              <w:rPr>
                <w:sz w:val="24"/>
              </w:rPr>
              <w:t>33</w:t>
            </w:r>
            <w:r>
              <w:rPr>
                <w:sz w:val="24"/>
              </w:rPr>
              <w:sym w:font="Romantic" w:char="F0B7"/>
            </w:r>
            <w:r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-6</w:t>
            </w:r>
            <w:r w:rsidRPr="00B5090B">
              <w:rPr>
                <w:position w:val="-40"/>
                <w:sz w:val="24"/>
              </w:rPr>
              <w:object w:dxaOrig="1500" w:dyaOrig="859">
                <v:shape id="_x0000_i1246" type="#_x0000_t75" style="width:75pt;height:42.75pt" o:ole="">
                  <v:imagedata r:id="rId447" o:title=""/>
                </v:shape>
                <o:OLEObject Type="Embed" ProgID="Equation.3" ShapeID="_x0000_i1246" DrawAspect="Content" ObjectID="_1413671833" r:id="rId448"/>
              </w:object>
            </w:r>
            <w:r>
              <w:rPr>
                <w:sz w:val="24"/>
              </w:rPr>
              <w:t xml:space="preserve"> по таблице 5 при </w:t>
            </w:r>
            <w:r w:rsidRPr="00B5090B">
              <w:rPr>
                <w:color w:val="0000FF"/>
                <w:position w:val="-12"/>
                <w:sz w:val="24"/>
              </w:rPr>
              <w:object w:dxaOrig="499" w:dyaOrig="480">
                <v:shape id="_x0000_i1247" type="#_x0000_t75" style="width:24.75pt;height:24pt" o:ole="">
                  <v:imagedata r:id="rId449" o:title=""/>
                </v:shape>
                <o:OLEObject Type="Embed" ProgID="Equation.3" ShapeID="_x0000_i1247" DrawAspect="Content" ObjectID="_1413671834" r:id="rId450"/>
              </w:object>
            </w:r>
            <w:r w:rsidR="003E56A5">
              <w:rPr>
                <w:sz w:val="24"/>
              </w:rPr>
              <w:t>=</w:t>
            </w:r>
            <w:r w:rsidR="005B4ED5">
              <w:rPr>
                <w:sz w:val="24"/>
              </w:rPr>
              <w:t>6</w:t>
            </w:r>
            <w:r>
              <w:rPr>
                <w:sz w:val="24"/>
              </w:rPr>
              <w:t xml:space="preserve"> МэВ.</w:t>
            </w:r>
          </w:p>
        </w:tc>
      </w:tr>
    </w:tbl>
    <w:p w:rsidR="00A6294D" w:rsidRDefault="00A6294D">
      <w:pPr>
        <w:pStyle w:val="af1"/>
      </w:pPr>
      <w:r>
        <w:t xml:space="preserve">Линейный коэффициент ослабления гамма-излучения со средней энергией </w:t>
      </w:r>
      <w:r w:rsidRPr="00B5090B">
        <w:rPr>
          <w:position w:val="-12"/>
        </w:rPr>
        <w:object w:dxaOrig="499" w:dyaOrig="480">
          <v:shape id="_x0000_i1248" type="#_x0000_t75" style="width:25.5pt;height:24pt" o:ole="">
            <v:imagedata r:id="rId451" o:title=""/>
          </v:shape>
          <o:OLEObject Type="Embed" ProgID="Equation.3" ShapeID="_x0000_i1248" DrawAspect="Content" ObjectID="_1413671835" r:id="rId452"/>
        </w:object>
      </w:r>
      <w:r w:rsidR="003E56A5">
        <w:t>=</w:t>
      </w:r>
      <w:r w:rsidR="00585278">
        <w:t>6</w:t>
      </w:r>
      <w:r>
        <w:t>МэВ в бетоне защиты определ</w:t>
      </w:r>
      <w:r>
        <w:t>я</w:t>
      </w:r>
      <w:r>
        <w:t xml:space="preserve">ется по формуле (22) используя значения </w:t>
      </w:r>
      <w:r w:rsidRPr="00B5090B">
        <w:rPr>
          <w:position w:val="-12"/>
        </w:rPr>
        <w:object w:dxaOrig="380" w:dyaOrig="420">
          <v:shape id="_x0000_i1249" type="#_x0000_t75" style="width:19.5pt;height:21.75pt" o:ole="">
            <v:imagedata r:id="rId453" o:title=""/>
          </v:shape>
          <o:OLEObject Type="Embed" ProgID="Equation.3" ShapeID="_x0000_i1249" DrawAspect="Content" ObjectID="_1413671836" r:id="rId454"/>
        </w:object>
      </w:r>
      <w:r>
        <w:t xml:space="preserve"> по таблице П1.2 и значения </w:t>
      </w:r>
      <w:r w:rsidRPr="00B5090B">
        <w:rPr>
          <w:position w:val="-14"/>
        </w:rPr>
        <w:object w:dxaOrig="880" w:dyaOrig="440">
          <v:shape id="_x0000_i1250" type="#_x0000_t75" style="width:44.25pt;height:21.75pt" o:ole="">
            <v:imagedata r:id="rId455" o:title=""/>
          </v:shape>
          <o:OLEObject Type="Embed" ProgID="Equation.3" ShapeID="_x0000_i1250" DrawAspect="Content" ObjectID="_1413671837" r:id="rId456"/>
        </w:object>
      </w:r>
      <w:r>
        <w:t xml:space="preserve"> по таблице 6:</w:t>
      </w:r>
    </w:p>
    <w:p w:rsidR="00A6294D" w:rsidRDefault="00A6294D">
      <w:pPr>
        <w:pStyle w:val="af1"/>
        <w:ind w:left="708" w:firstLine="0"/>
        <w:jc w:val="left"/>
        <w:rPr>
          <w:sz w:val="24"/>
        </w:rPr>
      </w:pPr>
      <w:r w:rsidRPr="00B5090B">
        <w:rPr>
          <w:position w:val="-40"/>
          <w:sz w:val="24"/>
        </w:rPr>
        <w:object w:dxaOrig="2040" w:dyaOrig="940">
          <v:shape id="_x0000_i1251" type="#_x0000_t75" style="width:102pt;height:47.25pt" o:ole="">
            <v:imagedata r:id="rId457" o:title=""/>
          </v:shape>
          <o:OLEObject Type="Embed" ProgID="Equation.3" ShapeID="_x0000_i1251" DrawAspect="Content" ObjectID="_1413671838" r:id="rId458"/>
        </w:object>
      </w:r>
      <w:r>
        <w:rPr>
          <w:sz w:val="24"/>
        </w:rPr>
        <w:t>= (</w:t>
      </w:r>
      <w:r w:rsidR="00585278">
        <w:rPr>
          <w:sz w:val="24"/>
        </w:rPr>
        <w:t>10,6</w:t>
      </w:r>
      <w:r>
        <w:rPr>
          <w:sz w:val="24"/>
        </w:rPr>
        <w:t>·0</w:t>
      </w:r>
      <w:r>
        <w:rPr>
          <w:b/>
          <w:sz w:val="24"/>
        </w:rPr>
        <w:t>,</w:t>
      </w:r>
      <w:r w:rsidR="00585278">
        <w:rPr>
          <w:sz w:val="24"/>
        </w:rPr>
        <w:t>0446</w:t>
      </w:r>
      <w:r>
        <w:rPr>
          <w:sz w:val="24"/>
        </w:rPr>
        <w:t xml:space="preserve"> + </w:t>
      </w:r>
      <w:r w:rsidR="00585278">
        <w:rPr>
          <w:sz w:val="24"/>
        </w:rPr>
        <w:t>1053,57</w:t>
      </w:r>
      <w:r>
        <w:rPr>
          <w:sz w:val="24"/>
        </w:rPr>
        <w:t>·0,0</w:t>
      </w:r>
      <w:r w:rsidR="00585278">
        <w:rPr>
          <w:sz w:val="24"/>
        </w:rPr>
        <w:t>254</w:t>
      </w:r>
      <w:r>
        <w:rPr>
          <w:sz w:val="24"/>
        </w:rPr>
        <w:t xml:space="preserve"> + </w:t>
      </w:r>
      <w:r w:rsidR="00585278">
        <w:rPr>
          <w:sz w:val="24"/>
        </w:rPr>
        <w:t>18,6</w:t>
      </w:r>
      <w:r>
        <w:rPr>
          <w:sz w:val="24"/>
        </w:rPr>
        <w:t>·0,0</w:t>
      </w:r>
      <w:r w:rsidR="00585278">
        <w:rPr>
          <w:sz w:val="24"/>
        </w:rPr>
        <w:t>266</w:t>
      </w:r>
      <w:r>
        <w:rPr>
          <w:sz w:val="24"/>
        </w:rPr>
        <w:t xml:space="preserve"> + </w:t>
      </w:r>
      <w:r w:rsidR="00585278">
        <w:rPr>
          <w:sz w:val="24"/>
        </w:rPr>
        <w:t>71,51</w:t>
      </w:r>
      <w:r>
        <w:rPr>
          <w:sz w:val="24"/>
        </w:rPr>
        <w:t>·0,02</w:t>
      </w:r>
      <w:r w:rsidR="00585278">
        <w:rPr>
          <w:sz w:val="24"/>
        </w:rPr>
        <w:t>64</w:t>
      </w:r>
      <w:r>
        <w:rPr>
          <w:sz w:val="24"/>
        </w:rPr>
        <w:t xml:space="preserve"> + </w:t>
      </w:r>
      <w:r w:rsidR="00585278">
        <w:rPr>
          <w:sz w:val="24"/>
        </w:rPr>
        <w:t>667,71</w:t>
      </w:r>
      <w:r>
        <w:rPr>
          <w:sz w:val="24"/>
        </w:rPr>
        <w:t>·0,02</w:t>
      </w:r>
      <w:r w:rsidR="00585278">
        <w:rPr>
          <w:sz w:val="24"/>
        </w:rPr>
        <w:t>77</w:t>
      </w:r>
      <w:r>
        <w:rPr>
          <w:sz w:val="24"/>
        </w:rPr>
        <w:t xml:space="preserve"> + </w:t>
      </w:r>
      <w:r w:rsidR="00585278">
        <w:rPr>
          <w:sz w:val="24"/>
        </w:rPr>
        <w:t>13,15·</w:t>
      </w:r>
      <w:r w:rsidR="00875C3B">
        <w:rPr>
          <w:sz w:val="24"/>
        </w:rPr>
        <w:t>0</w:t>
      </w:r>
      <w:r>
        <w:rPr>
          <w:sz w:val="24"/>
        </w:rPr>
        <w:t>,0</w:t>
      </w:r>
      <w:r w:rsidR="00585278">
        <w:rPr>
          <w:sz w:val="24"/>
        </w:rPr>
        <w:t>284</w:t>
      </w:r>
      <w:r>
        <w:rPr>
          <w:sz w:val="24"/>
        </w:rPr>
        <w:t xml:space="preserve"> + </w:t>
      </w:r>
      <w:r w:rsidR="00585278">
        <w:rPr>
          <w:sz w:val="24"/>
        </w:rPr>
        <w:t>191,09</w:t>
      </w:r>
      <w:r>
        <w:rPr>
          <w:sz w:val="24"/>
        </w:rPr>
        <w:t>·0,03</w:t>
      </w:r>
      <w:r w:rsidR="00585278">
        <w:rPr>
          <w:sz w:val="24"/>
        </w:rPr>
        <w:t>02</w:t>
      </w:r>
      <w:r>
        <w:rPr>
          <w:sz w:val="24"/>
        </w:rPr>
        <w:t xml:space="preserve"> + </w:t>
      </w:r>
      <w:r w:rsidR="00585278">
        <w:rPr>
          <w:sz w:val="24"/>
        </w:rPr>
        <w:t>80,29</w:t>
      </w:r>
      <w:r>
        <w:rPr>
          <w:sz w:val="24"/>
        </w:rPr>
        <w:t>·0,03</w:t>
      </w:r>
      <w:r w:rsidR="00585278">
        <w:rPr>
          <w:sz w:val="24"/>
        </w:rPr>
        <w:t>04</w:t>
      </w:r>
      <w:r>
        <w:rPr>
          <w:sz w:val="24"/>
        </w:rPr>
        <w:t xml:space="preserve">) / 1000 = </w:t>
      </w:r>
      <w:r w:rsidR="008E0887">
        <w:rPr>
          <w:sz w:val="24"/>
        </w:rPr>
        <w:t>0,057</w:t>
      </w:r>
      <w:r>
        <w:rPr>
          <w:sz w:val="24"/>
        </w:rPr>
        <w:t>см</w:t>
      </w:r>
      <w:r>
        <w:rPr>
          <w:sz w:val="24"/>
          <w:vertAlign w:val="superscript"/>
        </w:rPr>
        <w:t>–1</w:t>
      </w:r>
      <w:r>
        <w:rPr>
          <w:sz w:val="24"/>
        </w:rPr>
        <w:t xml:space="preserve">. </w:t>
      </w:r>
    </w:p>
    <w:p w:rsidR="00A6294D" w:rsidRDefault="00A6294D">
      <w:pPr>
        <w:pStyle w:val="af1"/>
      </w:pPr>
    </w:p>
    <w:p w:rsidR="00A6294D" w:rsidRDefault="00A6294D">
      <w:pPr>
        <w:pStyle w:val="af1"/>
      </w:pPr>
      <w:r>
        <w:t xml:space="preserve">Для нахождения дозового фактора накопления рассеянного гамма-излучения необходимо определить значение </w:t>
      </w:r>
      <w:r w:rsidRPr="00B5090B">
        <w:rPr>
          <w:position w:val="-18"/>
        </w:rPr>
        <w:object w:dxaOrig="520" w:dyaOrig="480">
          <v:shape id="_x0000_i1252" type="#_x0000_t75" style="width:25.5pt;height:24pt" o:ole="">
            <v:imagedata r:id="rId459" o:title=""/>
          </v:shape>
          <o:OLEObject Type="Embed" ProgID="Equation.3" ShapeID="_x0000_i1252" DrawAspect="Content" ObjectID="_1413671839" r:id="rId460"/>
        </w:object>
      </w:r>
      <w:r>
        <w:t xml:space="preserve"> эффективного атомного номера для смеси химических элементов, слагающих бетон, а также дозовые факторы н</w:t>
      </w:r>
      <w:r>
        <w:t>а</w:t>
      </w:r>
      <w:r>
        <w:t xml:space="preserve">копления в алюминии и железе для энергии гамма излучения </w:t>
      </w:r>
      <w:r w:rsidRPr="00B5090B">
        <w:rPr>
          <w:position w:val="-12"/>
        </w:rPr>
        <w:object w:dxaOrig="499" w:dyaOrig="480">
          <v:shape id="_x0000_i1253" type="#_x0000_t75" style="width:25.5pt;height:24pt" o:ole="">
            <v:imagedata r:id="rId461" o:title=""/>
          </v:shape>
          <o:OLEObject Type="Embed" ProgID="Equation.3" ShapeID="_x0000_i1253" DrawAspect="Content" ObjectID="_1413671840" r:id="rId462"/>
        </w:object>
      </w:r>
      <w:r w:rsidR="00C9527F">
        <w:t>=</w:t>
      </w:r>
      <w:r w:rsidR="008E0887">
        <w:t>6</w:t>
      </w:r>
      <w:r>
        <w:t>МэВ.</w:t>
      </w:r>
    </w:p>
    <w:p w:rsidR="00A6294D" w:rsidRDefault="00A6294D">
      <w:pPr>
        <w:pStyle w:val="af1"/>
      </w:pPr>
      <w:r>
        <w:t xml:space="preserve">Значение </w:t>
      </w:r>
      <w:r w:rsidRPr="00B5090B">
        <w:rPr>
          <w:position w:val="-18"/>
        </w:rPr>
        <w:object w:dxaOrig="520" w:dyaOrig="480">
          <v:shape id="_x0000_i1254" type="#_x0000_t75" style="width:25.5pt;height:24pt" o:ole="">
            <v:imagedata r:id="rId463" o:title=""/>
          </v:shape>
          <o:OLEObject Type="Embed" ProgID="Equation.3" ShapeID="_x0000_i1254" DrawAspect="Content" ObjectID="_1413671841" r:id="rId464"/>
        </w:object>
      </w:r>
      <w:r>
        <w:rPr>
          <w:vertAlign w:val="subscript"/>
        </w:rPr>
        <w:t xml:space="preserve"> </w:t>
      </w:r>
      <w:r>
        <w:t>определяем по формуле 23:</w:t>
      </w:r>
    </w:p>
    <w:p w:rsidR="00A6294D" w:rsidRDefault="00A6294D">
      <w:pPr>
        <w:ind w:left="708"/>
        <w:jc w:val="both"/>
        <w:rPr>
          <w:sz w:val="24"/>
        </w:rPr>
      </w:pPr>
      <w:r w:rsidRPr="00B5090B">
        <w:rPr>
          <w:position w:val="-82"/>
          <w:sz w:val="24"/>
        </w:rPr>
        <w:object w:dxaOrig="2299" w:dyaOrig="1800">
          <v:shape id="_x0000_i1255" type="#_x0000_t75" style="width:114.75pt;height:90pt" o:ole="">
            <v:imagedata r:id="rId465" o:title=""/>
          </v:shape>
          <o:OLEObject Type="Embed" ProgID="Equation.3" ShapeID="_x0000_i1255" DrawAspect="Content" ObjectID="_1413671842" r:id="rId466"/>
        </w:object>
      </w:r>
      <w:r>
        <w:rPr>
          <w:sz w:val="24"/>
        </w:rPr>
        <w:t xml:space="preserve"> = (</w:t>
      </w:r>
      <w:r w:rsidR="008E0887">
        <w:rPr>
          <w:sz w:val="24"/>
        </w:rPr>
        <w:t>10,6</w:t>
      </w:r>
      <w:r>
        <w:rPr>
          <w:sz w:val="24"/>
        </w:rPr>
        <w:t>·1</w:t>
      </w:r>
      <w:r>
        <w:rPr>
          <w:sz w:val="24"/>
          <w:vertAlign w:val="superscript"/>
        </w:rPr>
        <w:t xml:space="preserve">2 </w:t>
      </w:r>
      <w:r w:rsidR="00C9527F">
        <w:rPr>
          <w:sz w:val="24"/>
        </w:rPr>
        <w:t xml:space="preserve">+ </w:t>
      </w:r>
      <w:r w:rsidR="008E0887">
        <w:rPr>
          <w:sz w:val="24"/>
        </w:rPr>
        <w:t>1053,57</w:t>
      </w:r>
      <w:r>
        <w:rPr>
          <w:sz w:val="24"/>
        </w:rPr>
        <w:t>·8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 xml:space="preserve">+ </w:t>
      </w:r>
      <w:r w:rsidR="008E0887">
        <w:rPr>
          <w:sz w:val="24"/>
        </w:rPr>
        <w:t>18,6</w:t>
      </w:r>
      <w:r>
        <w:rPr>
          <w:sz w:val="24"/>
        </w:rPr>
        <w:t>·12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+ </w:t>
      </w:r>
      <w:r w:rsidR="008E0887">
        <w:rPr>
          <w:sz w:val="24"/>
        </w:rPr>
        <w:t>71,51</w:t>
      </w:r>
      <w:r>
        <w:rPr>
          <w:sz w:val="24"/>
        </w:rPr>
        <w:t>·13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 xml:space="preserve">+ </w:t>
      </w:r>
      <w:r w:rsidR="008E0887">
        <w:rPr>
          <w:sz w:val="24"/>
        </w:rPr>
        <w:t>667,71</w:t>
      </w:r>
      <w:r>
        <w:rPr>
          <w:sz w:val="24"/>
        </w:rPr>
        <w:t>·14</w:t>
      </w:r>
      <w:r>
        <w:rPr>
          <w:sz w:val="24"/>
          <w:vertAlign w:val="superscript"/>
        </w:rPr>
        <w:t>2</w:t>
      </w:r>
      <w:r>
        <w:rPr>
          <w:sz w:val="24"/>
          <w:vertAlign w:val="subscript"/>
        </w:rPr>
        <w:t xml:space="preserve"> </w:t>
      </w:r>
      <w:r w:rsidR="00B538D5">
        <w:rPr>
          <w:sz w:val="24"/>
        </w:rPr>
        <w:t xml:space="preserve">+ </w:t>
      </w:r>
      <w:r w:rsidR="008E0887">
        <w:rPr>
          <w:sz w:val="24"/>
        </w:rPr>
        <w:t>13,15</w:t>
      </w:r>
      <w:r>
        <w:rPr>
          <w:sz w:val="24"/>
        </w:rPr>
        <w:t>·16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+</w:t>
      </w:r>
      <w:r w:rsidR="008E0887">
        <w:rPr>
          <w:sz w:val="24"/>
        </w:rPr>
        <w:t>191,09</w:t>
      </w:r>
      <w:r>
        <w:rPr>
          <w:sz w:val="24"/>
        </w:rPr>
        <w:t>·20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+ </w:t>
      </w:r>
      <w:r w:rsidR="008E0887">
        <w:rPr>
          <w:sz w:val="24"/>
        </w:rPr>
        <w:t>80,29</w:t>
      </w:r>
      <w:r>
        <w:rPr>
          <w:sz w:val="24"/>
        </w:rPr>
        <w:t>·26</w:t>
      </w:r>
      <w:r>
        <w:rPr>
          <w:sz w:val="24"/>
          <w:vertAlign w:val="superscript"/>
        </w:rPr>
        <w:t>2</w:t>
      </w:r>
      <w:r>
        <w:rPr>
          <w:sz w:val="24"/>
        </w:rPr>
        <w:t>) / (</w:t>
      </w:r>
      <w:r w:rsidR="008E0887">
        <w:rPr>
          <w:sz w:val="24"/>
        </w:rPr>
        <w:t>10,6</w:t>
      </w:r>
      <w:r>
        <w:rPr>
          <w:sz w:val="24"/>
        </w:rPr>
        <w:t xml:space="preserve">·1 + </w:t>
      </w:r>
      <w:r w:rsidR="008E0887">
        <w:rPr>
          <w:sz w:val="24"/>
        </w:rPr>
        <w:t>1053,57</w:t>
      </w:r>
      <w:r>
        <w:rPr>
          <w:sz w:val="24"/>
        </w:rPr>
        <w:t xml:space="preserve">·8 + </w:t>
      </w:r>
      <w:r w:rsidR="008E0887">
        <w:rPr>
          <w:sz w:val="24"/>
        </w:rPr>
        <w:t>18,6</w:t>
      </w:r>
      <w:r>
        <w:rPr>
          <w:sz w:val="24"/>
        </w:rPr>
        <w:t xml:space="preserve">·12 + </w:t>
      </w:r>
      <w:r w:rsidR="008E0887">
        <w:rPr>
          <w:sz w:val="24"/>
        </w:rPr>
        <w:t>71,51</w:t>
      </w:r>
      <w:r>
        <w:rPr>
          <w:sz w:val="24"/>
        </w:rPr>
        <w:t xml:space="preserve">·13 + </w:t>
      </w:r>
      <w:r w:rsidR="008E0887">
        <w:rPr>
          <w:sz w:val="24"/>
        </w:rPr>
        <w:t>667,71</w:t>
      </w:r>
      <w:r>
        <w:rPr>
          <w:sz w:val="24"/>
        </w:rPr>
        <w:t xml:space="preserve">·14 + </w:t>
      </w:r>
      <w:r w:rsidR="008E0887">
        <w:rPr>
          <w:sz w:val="24"/>
        </w:rPr>
        <w:t>13,15</w:t>
      </w:r>
      <w:r>
        <w:rPr>
          <w:sz w:val="24"/>
        </w:rPr>
        <w:t xml:space="preserve">·16 + </w:t>
      </w:r>
      <w:r w:rsidR="008E0887">
        <w:rPr>
          <w:sz w:val="24"/>
        </w:rPr>
        <w:t>191,09</w:t>
      </w:r>
      <w:r>
        <w:rPr>
          <w:sz w:val="24"/>
        </w:rPr>
        <w:t xml:space="preserve">·20 + </w:t>
      </w:r>
      <w:r w:rsidR="008E0887">
        <w:rPr>
          <w:sz w:val="24"/>
        </w:rPr>
        <w:t>80,29</w:t>
      </w:r>
      <w:r>
        <w:rPr>
          <w:sz w:val="24"/>
        </w:rPr>
        <w:t>·26</w:t>
      </w:r>
      <w:r w:rsidR="00B538D5" w:rsidRPr="00C500F1">
        <w:rPr>
          <w:sz w:val="24"/>
        </w:rPr>
        <w:t xml:space="preserve">  </w:t>
      </w:r>
      <w:r>
        <w:rPr>
          <w:sz w:val="24"/>
        </w:rPr>
        <w:t xml:space="preserve">) = </w:t>
      </w:r>
      <w:r w:rsidR="00F959A0">
        <w:rPr>
          <w:sz w:val="24"/>
        </w:rPr>
        <w:t>1</w:t>
      </w:r>
      <w:r w:rsidR="007B1C42" w:rsidRPr="00272D39">
        <w:rPr>
          <w:sz w:val="24"/>
        </w:rPr>
        <w:t>3</w:t>
      </w:r>
      <w:r w:rsidR="00F959A0">
        <w:rPr>
          <w:sz w:val="24"/>
        </w:rPr>
        <w:t>,</w:t>
      </w:r>
      <w:r w:rsidR="00C45EEA">
        <w:rPr>
          <w:sz w:val="24"/>
        </w:rPr>
        <w:t>853</w:t>
      </w:r>
      <w:r>
        <w:rPr>
          <w:sz w:val="24"/>
        </w:rPr>
        <w:t xml:space="preserve"> см</w:t>
      </w:r>
      <w:r>
        <w:rPr>
          <w:sz w:val="24"/>
          <w:vertAlign w:val="superscript"/>
        </w:rPr>
        <w:t>-1</w:t>
      </w:r>
    </w:p>
    <w:p w:rsidR="00A6294D" w:rsidRDefault="00A6294D">
      <w:pPr>
        <w:pStyle w:val="af1"/>
      </w:pPr>
      <w:r>
        <w:t xml:space="preserve">Для различных величин </w:t>
      </w:r>
      <w:r w:rsidRPr="00B5090B">
        <w:rPr>
          <w:position w:val="-14"/>
        </w:rPr>
        <w:object w:dxaOrig="1420" w:dyaOrig="440">
          <v:shape id="_x0000_i1256" type="#_x0000_t75" style="width:71.25pt;height:21.75pt" o:ole="">
            <v:imagedata r:id="rId467" o:title=""/>
          </v:shape>
          <o:OLEObject Type="Embed" ProgID="Equation.3" ShapeID="_x0000_i1256" DrawAspect="Content" ObjectID="_1413671843" r:id="rId468"/>
        </w:object>
      </w:r>
      <w:r>
        <w:t xml:space="preserve"> определяем дозовые факторы накопления гамма-излучения в алюминии и ж</w:t>
      </w:r>
      <w:r>
        <w:t>е</w:t>
      </w:r>
      <w:r>
        <w:t>лезе по формуле 24:</w:t>
      </w:r>
    </w:p>
    <w:tbl>
      <w:tblPr>
        <w:tblW w:w="0" w:type="auto"/>
        <w:tblInd w:w="164" w:type="dxa"/>
        <w:tblLayout w:type="fixed"/>
        <w:tblLook w:val="0000"/>
      </w:tblPr>
      <w:tblGrid>
        <w:gridCol w:w="8406"/>
        <w:gridCol w:w="1180"/>
      </w:tblGrid>
      <w:tr w:rsidR="00A6294D" w:rsidTr="00D64B3B">
        <w:trPr>
          <w:trHeight w:val="449"/>
        </w:trPr>
        <w:tc>
          <w:tcPr>
            <w:tcW w:w="8406" w:type="dxa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2"/>
              </w:rPr>
              <w:object w:dxaOrig="3900" w:dyaOrig="480">
                <v:shape id="_x0000_i1257" type="#_x0000_t75" style="width:194.25pt;height:24pt" o:ole="">
                  <v:imagedata r:id="rId469" o:title=""/>
                </v:shape>
                <o:OLEObject Type="Embed" ProgID="Equation.3" ShapeID="_x0000_i1257" DrawAspect="Content" ObjectID="_1413671844" r:id="rId470"/>
              </w:object>
            </w:r>
          </w:p>
        </w:tc>
        <w:tc>
          <w:tcPr>
            <w:tcW w:w="1180" w:type="dxa"/>
            <w:vAlign w:val="center"/>
          </w:tcPr>
          <w:p w:rsidR="00A6294D" w:rsidRDefault="00A6294D">
            <w:pPr>
              <w:pStyle w:val="ae"/>
            </w:pPr>
          </w:p>
        </w:tc>
      </w:tr>
    </w:tbl>
    <w:p w:rsidR="00A6294D" w:rsidRDefault="00A6294D">
      <w:pPr>
        <w:pStyle w:val="af1"/>
        <w:ind w:firstLine="0"/>
      </w:pPr>
      <w:r>
        <w:t>принимая значения коэффициентов по табл.</w:t>
      </w:r>
      <w:r w:rsidR="00B538D5">
        <w:t xml:space="preserve"> 7 для энергии </w:t>
      </w:r>
      <w:r w:rsidR="00C45EEA">
        <w:t>6</w:t>
      </w:r>
      <w:r>
        <w:t xml:space="preserve"> МэВ, равными:</w:t>
      </w:r>
    </w:p>
    <w:p w:rsidR="00A6294D" w:rsidRDefault="00A6294D">
      <w:pPr>
        <w:ind w:left="708"/>
        <w:jc w:val="both"/>
      </w:pPr>
      <w:r w:rsidRPr="00B5090B">
        <w:rPr>
          <w:position w:val="-12"/>
          <w:sz w:val="24"/>
        </w:rPr>
        <w:object w:dxaOrig="400" w:dyaOrig="420">
          <v:shape id="_x0000_i1258" type="#_x0000_t75" style="width:20.25pt;height:21.75pt" o:ole="">
            <v:imagedata r:id="rId471" o:title=""/>
          </v:shape>
          <o:OLEObject Type="Embed" ProgID="Equation.3" ShapeID="_x0000_i1258" DrawAspect="Content" ObjectID="_1413671845" r:id="rId472"/>
        </w:object>
      </w:r>
      <w:r w:rsidR="00B538D5">
        <w:rPr>
          <w:sz w:val="24"/>
        </w:rPr>
        <w:t>= 3,</w:t>
      </w:r>
      <w:r w:rsidR="00C45EEA">
        <w:rPr>
          <w:sz w:val="24"/>
        </w:rPr>
        <w:t>1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440" w:dyaOrig="420">
          <v:shape id="_x0000_i1259" type="#_x0000_t75" style="width:21.75pt;height:21.75pt" o:ole="">
            <v:imagedata r:id="rId473" o:title=""/>
          </v:shape>
          <o:OLEObject Type="Embed" ProgID="Equation.3" ShapeID="_x0000_i1259" DrawAspect="Content" ObjectID="_1413671846" r:id="rId474"/>
        </w:object>
      </w:r>
      <w:r>
        <w:rPr>
          <w:sz w:val="24"/>
        </w:rPr>
        <w:t>= 1-</w:t>
      </w:r>
      <w:r w:rsidRPr="00B5090B">
        <w:rPr>
          <w:position w:val="-12"/>
          <w:sz w:val="24"/>
        </w:rPr>
        <w:object w:dxaOrig="360" w:dyaOrig="380">
          <v:shape id="_x0000_i1260" type="#_x0000_t75" style="width:18pt;height:18pt" o:ole="">
            <v:imagedata r:id="rId475" o:title=""/>
          </v:shape>
          <o:OLEObject Type="Embed" ProgID="Equation.3" ShapeID="_x0000_i1260" DrawAspect="Content" ObjectID="_1413671847" r:id="rId476"/>
        </w:object>
      </w:r>
      <w:r>
        <w:rPr>
          <w:sz w:val="24"/>
        </w:rPr>
        <w:t>= 1- 3,</w:t>
      </w:r>
      <w:r w:rsidR="00C45EEA">
        <w:rPr>
          <w:sz w:val="24"/>
        </w:rPr>
        <w:t>1</w:t>
      </w:r>
      <w:r>
        <w:rPr>
          <w:sz w:val="24"/>
        </w:rPr>
        <w:t xml:space="preserve"> = -2,</w:t>
      </w:r>
      <w:r w:rsidR="00C45EEA">
        <w:rPr>
          <w:sz w:val="24"/>
        </w:rPr>
        <w:t>1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360" w:dyaOrig="420">
          <v:shape id="_x0000_i1261" type="#_x0000_t75" style="width:18pt;height:21.75pt" o:ole="">
            <v:imagedata r:id="rId477" o:title=""/>
          </v:shape>
          <o:OLEObject Type="Embed" ProgID="Equation.3" ShapeID="_x0000_i1261" DrawAspect="Content" ObjectID="_1413671848" r:id="rId478"/>
        </w:object>
      </w:r>
      <w:r>
        <w:rPr>
          <w:sz w:val="24"/>
        </w:rPr>
        <w:t>= -0,06</w:t>
      </w:r>
      <w:r w:rsidR="00C45EEA">
        <w:rPr>
          <w:sz w:val="24"/>
        </w:rPr>
        <w:t>4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400" w:dyaOrig="420">
          <v:shape id="_x0000_i1262" type="#_x0000_t75" style="width:20.25pt;height:21.75pt" o:ole="">
            <v:imagedata r:id="rId479" o:title=""/>
          </v:shape>
          <o:OLEObject Type="Embed" ProgID="Equation.3" ShapeID="_x0000_i1262" DrawAspect="Content" ObjectID="_1413671849" r:id="rId480"/>
        </w:object>
      </w:r>
      <w:r w:rsidR="00B538D5">
        <w:rPr>
          <w:sz w:val="24"/>
        </w:rPr>
        <w:t>= 0,</w:t>
      </w:r>
      <w:r w:rsidR="007B1C42" w:rsidRPr="00272D39">
        <w:rPr>
          <w:sz w:val="24"/>
        </w:rPr>
        <w:t>1</w:t>
      </w:r>
      <w:r w:rsidR="00C45EEA">
        <w:rPr>
          <w:sz w:val="24"/>
        </w:rPr>
        <w:t>52</w:t>
      </w:r>
      <w:r>
        <w:t xml:space="preserve"> - для алюминия;</w:t>
      </w:r>
    </w:p>
    <w:p w:rsidR="00A6294D" w:rsidRDefault="00A6294D">
      <w:pPr>
        <w:ind w:left="708"/>
        <w:jc w:val="both"/>
      </w:pPr>
      <w:r w:rsidRPr="00B5090B">
        <w:rPr>
          <w:position w:val="-12"/>
          <w:sz w:val="24"/>
        </w:rPr>
        <w:object w:dxaOrig="400" w:dyaOrig="420">
          <v:shape id="_x0000_i1263" type="#_x0000_t75" style="width:20.25pt;height:21.75pt" o:ole="">
            <v:imagedata r:id="rId481" o:title=""/>
          </v:shape>
          <o:OLEObject Type="Embed" ProgID="Equation.3" ShapeID="_x0000_i1263" DrawAspect="Content" ObjectID="_1413671850" r:id="rId482"/>
        </w:object>
      </w:r>
      <w:r>
        <w:rPr>
          <w:sz w:val="24"/>
        </w:rPr>
        <w:t xml:space="preserve">= </w:t>
      </w:r>
      <w:r w:rsidR="00C45EEA">
        <w:rPr>
          <w:sz w:val="24"/>
        </w:rPr>
        <w:t>2,9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440" w:dyaOrig="420">
          <v:shape id="_x0000_i1264" type="#_x0000_t75" style="width:21.75pt;height:21.75pt" o:ole="">
            <v:imagedata r:id="rId483" o:title=""/>
          </v:shape>
          <o:OLEObject Type="Embed" ProgID="Equation.3" ShapeID="_x0000_i1264" DrawAspect="Content" ObjectID="_1413671851" r:id="rId484"/>
        </w:object>
      </w:r>
      <w:r>
        <w:rPr>
          <w:sz w:val="24"/>
        </w:rPr>
        <w:t>= 1-</w:t>
      </w:r>
      <w:r w:rsidRPr="00B5090B">
        <w:rPr>
          <w:position w:val="-12"/>
          <w:sz w:val="24"/>
        </w:rPr>
        <w:object w:dxaOrig="360" w:dyaOrig="380">
          <v:shape id="_x0000_i1265" type="#_x0000_t75" style="width:18pt;height:18pt" o:ole="">
            <v:imagedata r:id="rId485" o:title=""/>
          </v:shape>
          <o:OLEObject Type="Embed" ProgID="Equation.3" ShapeID="_x0000_i1265" DrawAspect="Content" ObjectID="_1413671852" r:id="rId486"/>
        </w:object>
      </w:r>
      <w:r>
        <w:rPr>
          <w:sz w:val="24"/>
        </w:rPr>
        <w:t xml:space="preserve">= 1- </w:t>
      </w:r>
      <w:r w:rsidR="00C45EEA">
        <w:rPr>
          <w:sz w:val="24"/>
        </w:rPr>
        <w:t>2,9</w:t>
      </w:r>
      <w:r>
        <w:rPr>
          <w:sz w:val="24"/>
        </w:rPr>
        <w:t xml:space="preserve"> = -</w:t>
      </w:r>
      <w:r w:rsidR="00C45EEA">
        <w:rPr>
          <w:sz w:val="24"/>
        </w:rPr>
        <w:t>1,9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360" w:dyaOrig="420">
          <v:shape id="_x0000_i1266" type="#_x0000_t75" style="width:18pt;height:21.75pt" o:ole="">
            <v:imagedata r:id="rId487" o:title=""/>
          </v:shape>
          <o:OLEObject Type="Embed" ProgID="Equation.3" ShapeID="_x0000_i1266" DrawAspect="Content" ObjectID="_1413671853" r:id="rId488"/>
        </w:object>
      </w:r>
      <w:r>
        <w:rPr>
          <w:sz w:val="24"/>
        </w:rPr>
        <w:t>= -0,0</w:t>
      </w:r>
      <w:r w:rsidR="00C45EEA">
        <w:rPr>
          <w:sz w:val="24"/>
        </w:rPr>
        <w:t>825</w:t>
      </w:r>
      <w:r>
        <w:rPr>
          <w:sz w:val="24"/>
        </w:rPr>
        <w:t xml:space="preserve">; </w:t>
      </w:r>
      <w:r w:rsidRPr="00B5090B">
        <w:rPr>
          <w:position w:val="-12"/>
          <w:sz w:val="24"/>
        </w:rPr>
        <w:object w:dxaOrig="400" w:dyaOrig="420">
          <v:shape id="_x0000_i1267" type="#_x0000_t75" style="width:20.25pt;height:21.75pt" o:ole="">
            <v:imagedata r:id="rId489" o:title=""/>
          </v:shape>
          <o:OLEObject Type="Embed" ProgID="Equation.3" ShapeID="_x0000_i1267" DrawAspect="Content" ObjectID="_1413671854" r:id="rId490"/>
        </w:object>
      </w:r>
      <w:r>
        <w:rPr>
          <w:sz w:val="24"/>
        </w:rPr>
        <w:t>= 0,</w:t>
      </w:r>
      <w:r w:rsidR="007B1C42" w:rsidRPr="00272D39">
        <w:rPr>
          <w:sz w:val="24"/>
        </w:rPr>
        <w:t>07</w:t>
      </w:r>
      <w:r w:rsidR="00C45EEA">
        <w:rPr>
          <w:sz w:val="24"/>
        </w:rPr>
        <w:t>50</w:t>
      </w:r>
      <w:r>
        <w:t xml:space="preserve"> - для железа.</w:t>
      </w:r>
    </w:p>
    <w:p w:rsidR="00A6294D" w:rsidRPr="00C500F1" w:rsidRDefault="00A6294D">
      <w:pPr>
        <w:pStyle w:val="af1"/>
      </w:pPr>
      <w:r>
        <w:t>Результаты расчетов сводим в таблицы П 1.7 и П 1.8.</w:t>
      </w:r>
      <w:r w:rsidR="00924C1C" w:rsidRPr="00C500F1">
        <w:tab/>
      </w:r>
      <w:r w:rsidR="00924C1C" w:rsidRPr="00C500F1">
        <w:tab/>
      </w:r>
      <w:r w:rsidR="00924C1C" w:rsidRPr="00C500F1">
        <w:tab/>
      </w:r>
      <w:r w:rsidR="00924C1C" w:rsidRPr="00C500F1">
        <w:tab/>
      </w:r>
      <w:r w:rsidR="00924C1C" w:rsidRPr="00C500F1">
        <w:tab/>
      </w:r>
      <w:r w:rsidR="00924C1C" w:rsidRPr="00C500F1">
        <w:tab/>
      </w:r>
      <w:r w:rsidR="00924C1C" w:rsidRPr="00C500F1">
        <w:tab/>
      </w:r>
    </w:p>
    <w:p w:rsidR="00924C1C" w:rsidRPr="00C500F1" w:rsidRDefault="00924C1C">
      <w:pPr>
        <w:pStyle w:val="af1"/>
      </w:pPr>
    </w:p>
    <w:p w:rsidR="00A6294D" w:rsidRPr="00924C1C" w:rsidRDefault="00A6294D">
      <w:pPr>
        <w:pStyle w:val="a3"/>
      </w:pPr>
      <w:r>
        <w:t>Дозовые факторы накопления внешнего гамма-излучения в алюминии</w:t>
      </w:r>
      <w:r>
        <w:br/>
      </w:r>
      <w:r w:rsidR="00924C1C">
        <w:t xml:space="preserve">                                                                     </w:t>
      </w:r>
      <w:r>
        <w:t xml:space="preserve">при различных значениях </w:t>
      </w:r>
      <w:r w:rsidR="00D64B3B" w:rsidRPr="007B1C42">
        <w:rPr>
          <w:b w:val="0"/>
          <w:position w:val="-12"/>
        </w:rPr>
        <w:object w:dxaOrig="2040" w:dyaOrig="360">
          <v:shape id="_x0000_i1268" type="#_x0000_t75" style="width:102pt;height:18pt" o:ole="">
            <v:imagedata r:id="rId491" o:title=""/>
          </v:shape>
          <o:OLEObject Type="Embed" ProgID="Equation.3" ShapeID="_x0000_i1268" DrawAspect="Content" ObjectID="_1413671855" r:id="rId492"/>
        </w:object>
      </w:r>
      <w:r w:rsidR="00924C1C" w:rsidRPr="00924C1C">
        <w:rPr>
          <w:b w:val="0"/>
        </w:rPr>
        <w:t xml:space="preserve">                    </w:t>
      </w:r>
      <w:r w:rsidR="00924C1C">
        <w:rPr>
          <w:b w:val="0"/>
        </w:rPr>
        <w:tab/>
      </w:r>
      <w:r w:rsidR="00924C1C">
        <w:rPr>
          <w:b w:val="0"/>
        </w:rPr>
        <w:tab/>
      </w:r>
      <w:r w:rsidR="00924C1C">
        <w:rPr>
          <w:b w:val="0"/>
        </w:rPr>
        <w:tab/>
        <w:t>Таблица П 1.7</w:t>
      </w:r>
    </w:p>
    <w:tbl>
      <w:tblPr>
        <w:tblW w:w="148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70"/>
        <w:gridCol w:w="1747"/>
        <w:gridCol w:w="1653"/>
        <w:gridCol w:w="1825"/>
        <w:gridCol w:w="1726"/>
        <w:gridCol w:w="2632"/>
        <w:gridCol w:w="2634"/>
        <w:gridCol w:w="1749"/>
      </w:tblGrid>
      <w:tr w:rsidR="00A6294D" w:rsidTr="007E6A49">
        <w:trPr>
          <w:cantSplit/>
          <w:trHeight w:val="592"/>
          <w:jc w:val="center"/>
        </w:trPr>
        <w:tc>
          <w:tcPr>
            <w:tcW w:w="87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269" type="#_x0000_t75" style="width:12pt;height:12pt" o:ole="">
                  <v:imagedata r:id="rId493" o:title=""/>
                </v:shape>
                <o:OLEObject Type="Embed" ProgID="Equation.3" ShapeID="_x0000_i1269" DrawAspect="Content" ObjectID="_1413671856" r:id="rId494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1747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999" w:dyaOrig="380">
                <v:shape id="_x0000_i1270" type="#_x0000_t75" style="width:50.25pt;height:18pt" o:ole="">
                  <v:imagedata r:id="rId495" o:title=""/>
                </v:shape>
                <o:OLEObject Type="Embed" ProgID="Equation.3" ShapeID="_x0000_i1270" DrawAspect="Content" ObjectID="_1413671857" r:id="rId496"/>
              </w:object>
            </w:r>
          </w:p>
        </w:tc>
        <w:tc>
          <w:tcPr>
            <w:tcW w:w="165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840" w:dyaOrig="380">
                <v:shape id="_x0000_i1271" type="#_x0000_t75" style="width:42pt;height:18pt" o:ole="">
                  <v:imagedata r:id="rId497" o:title=""/>
                </v:shape>
                <o:OLEObject Type="Embed" ProgID="Equation.3" ShapeID="_x0000_i1271" DrawAspect="Content" ObjectID="_1413671858" r:id="rId498"/>
              </w:object>
            </w:r>
          </w:p>
        </w:tc>
        <w:tc>
          <w:tcPr>
            <w:tcW w:w="1825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040" w:dyaOrig="380">
                <v:shape id="_x0000_i1272" type="#_x0000_t75" style="width:51.75pt;height:18pt" o:ole="">
                  <v:imagedata r:id="rId499" o:title=""/>
                </v:shape>
                <o:OLEObject Type="Embed" ProgID="Equation.3" ShapeID="_x0000_i1272" DrawAspect="Content" ObjectID="_1413671859" r:id="rId500"/>
              </w:object>
            </w:r>
          </w:p>
        </w:tc>
        <w:tc>
          <w:tcPr>
            <w:tcW w:w="1726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859" w:dyaOrig="380">
                <v:shape id="_x0000_i1273" type="#_x0000_t75" style="width:42.75pt;height:18pt" o:ole="">
                  <v:imagedata r:id="rId501" o:title=""/>
                </v:shape>
                <o:OLEObject Type="Embed" ProgID="Equation.3" ShapeID="_x0000_i1273" DrawAspect="Content" ObjectID="_1413671860" r:id="rId502"/>
              </w:object>
            </w:r>
          </w:p>
        </w:tc>
        <w:tc>
          <w:tcPr>
            <w:tcW w:w="263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280" w:dyaOrig="440">
                <v:shape id="_x0000_i1274" type="#_x0000_t75" style="width:63.75pt;height:21.75pt" o:ole="">
                  <v:imagedata r:id="rId503" o:title=""/>
                </v:shape>
                <o:OLEObject Type="Embed" ProgID="Equation.3" ShapeID="_x0000_i1274" DrawAspect="Content" ObjectID="_1413671861" r:id="rId504"/>
              </w:object>
            </w:r>
          </w:p>
        </w:tc>
        <w:tc>
          <w:tcPr>
            <w:tcW w:w="263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340" w:dyaOrig="440">
                <v:shape id="_x0000_i1275" type="#_x0000_t75" style="width:66.75pt;height:21.75pt" o:ole="">
                  <v:imagedata r:id="rId505" o:title=""/>
                </v:shape>
                <o:OLEObject Type="Embed" ProgID="Equation.3" ShapeID="_x0000_i1275" DrawAspect="Content" ObjectID="_1413671862" r:id="rId506"/>
              </w:object>
            </w:r>
          </w:p>
        </w:tc>
        <w:tc>
          <w:tcPr>
            <w:tcW w:w="1749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440" w:dyaOrig="380">
                <v:shape id="_x0000_i1276" type="#_x0000_t75" style="width:21.75pt;height:18pt" o:ole="">
                  <v:imagedata r:id="rId507" o:title=""/>
                </v:shape>
                <o:OLEObject Type="Embed" ProgID="Equation.3" ShapeID="_x0000_i1276" DrawAspect="Content" ObjectID="_1413671863" r:id="rId508"/>
              </w:object>
            </w:r>
          </w:p>
        </w:tc>
      </w:tr>
      <w:tr w:rsidR="007E6A49" w:rsidTr="007E6A49">
        <w:trPr>
          <w:cantSplit/>
          <w:trHeight w:val="616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47" w:type="dxa"/>
            <w:vAlign w:val="center"/>
          </w:tcPr>
          <w:p w:rsidR="007E6A49" w:rsidRPr="00D64B3B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D64B3B">
              <w:rPr>
                <w:sz w:val="24"/>
              </w:rPr>
              <w:t>,0000</w:t>
            </w:r>
          </w:p>
        </w:tc>
        <w:tc>
          <w:tcPr>
            <w:tcW w:w="1653" w:type="dxa"/>
            <w:vAlign w:val="center"/>
          </w:tcPr>
          <w:p w:rsidR="007E6A49" w:rsidRPr="00D64B3B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D64B3B">
              <w:rPr>
                <w:sz w:val="24"/>
              </w:rPr>
              <w:t>,0000</w:t>
            </w:r>
          </w:p>
        </w:tc>
        <w:tc>
          <w:tcPr>
            <w:tcW w:w="1825" w:type="dxa"/>
            <w:vAlign w:val="center"/>
          </w:tcPr>
          <w:p w:rsidR="007E6A49" w:rsidRPr="00D64B3B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D64B3B">
              <w:rPr>
                <w:sz w:val="24"/>
              </w:rPr>
              <w:t>,0000</w:t>
            </w:r>
          </w:p>
        </w:tc>
        <w:tc>
          <w:tcPr>
            <w:tcW w:w="1726" w:type="dxa"/>
            <w:vAlign w:val="center"/>
          </w:tcPr>
          <w:p w:rsidR="007E6A49" w:rsidRPr="00D64B3B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D64B3B">
              <w:rPr>
                <w:sz w:val="24"/>
              </w:rPr>
              <w:t>,0000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3,1000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-2,</w:t>
            </w:r>
            <w:r w:rsidR="00091E4D">
              <w:rPr>
                <w:sz w:val="24"/>
              </w:rPr>
              <w:t>1000</w:t>
            </w:r>
          </w:p>
        </w:tc>
        <w:tc>
          <w:tcPr>
            <w:tcW w:w="1749" w:type="dxa"/>
            <w:vAlign w:val="center"/>
          </w:tcPr>
          <w:p w:rsidR="007E6A49" w:rsidRPr="00091E4D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091E4D">
              <w:rPr>
                <w:sz w:val="24"/>
              </w:rPr>
              <w:t>,0000</w:t>
            </w:r>
          </w:p>
        </w:tc>
      </w:tr>
      <w:tr w:rsidR="007E6A49" w:rsidTr="007E6A49">
        <w:trPr>
          <w:cantSplit/>
          <w:trHeight w:val="568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0,0</w:t>
            </w:r>
            <w:r w:rsidR="00D64B3B">
              <w:rPr>
                <w:sz w:val="24"/>
              </w:rPr>
              <w:t>363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1,0</w:t>
            </w:r>
            <w:r w:rsidR="00D64B3B">
              <w:rPr>
                <w:sz w:val="24"/>
              </w:rPr>
              <w:t>370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D64B3B">
              <w:rPr>
                <w:sz w:val="24"/>
              </w:rPr>
              <w:t>0862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0,9</w:t>
            </w:r>
            <w:r w:rsidR="00091E4D">
              <w:rPr>
                <w:sz w:val="24"/>
              </w:rPr>
              <w:t>174</w:t>
            </w:r>
          </w:p>
        </w:tc>
        <w:tc>
          <w:tcPr>
            <w:tcW w:w="2632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 w:rsidR="00091E4D">
              <w:rPr>
                <w:sz w:val="24"/>
              </w:rPr>
              <w:t>2146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091E4D">
              <w:rPr>
                <w:sz w:val="24"/>
              </w:rPr>
              <w:t>1,9266</w:t>
            </w:r>
          </w:p>
        </w:tc>
        <w:tc>
          <w:tcPr>
            <w:tcW w:w="1749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091E4D">
              <w:rPr>
                <w:sz w:val="24"/>
              </w:rPr>
              <w:t>2879</w:t>
            </w:r>
          </w:p>
        </w:tc>
      </w:tr>
      <w:tr w:rsidR="007E6A49" w:rsidTr="007E6A49">
        <w:trPr>
          <w:cantSplit/>
          <w:trHeight w:val="568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0,0</w:t>
            </w:r>
            <w:r w:rsidR="00D64B3B">
              <w:rPr>
                <w:sz w:val="24"/>
              </w:rPr>
              <w:t>726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1,0</w:t>
            </w:r>
            <w:r w:rsidR="00D64B3B">
              <w:rPr>
                <w:sz w:val="24"/>
              </w:rPr>
              <w:t>753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D64B3B">
              <w:rPr>
                <w:sz w:val="24"/>
              </w:rPr>
              <w:t>1724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0,8</w:t>
            </w:r>
            <w:r w:rsidR="00091E4D">
              <w:rPr>
                <w:sz w:val="24"/>
              </w:rPr>
              <w:t>417</w:t>
            </w:r>
          </w:p>
        </w:tc>
        <w:tc>
          <w:tcPr>
            <w:tcW w:w="2632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 w:rsidR="00091E4D">
              <w:rPr>
                <w:sz w:val="24"/>
              </w:rPr>
              <w:t>3333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091E4D">
              <w:rPr>
                <w:sz w:val="24"/>
              </w:rPr>
              <w:t>7675</w:t>
            </w:r>
          </w:p>
        </w:tc>
        <w:tc>
          <w:tcPr>
            <w:tcW w:w="1749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091E4D">
              <w:rPr>
                <w:sz w:val="24"/>
              </w:rPr>
              <w:t>5658</w:t>
            </w:r>
          </w:p>
        </w:tc>
      </w:tr>
      <w:tr w:rsidR="007E6A49" w:rsidTr="007E6A49">
        <w:trPr>
          <w:cantSplit/>
          <w:trHeight w:val="568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0,1</w:t>
            </w:r>
            <w:r w:rsidR="00D64B3B">
              <w:rPr>
                <w:sz w:val="24"/>
              </w:rPr>
              <w:t>451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D64B3B">
              <w:rPr>
                <w:sz w:val="24"/>
              </w:rPr>
              <w:t>1562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D64B3B">
              <w:rPr>
                <w:sz w:val="24"/>
              </w:rPr>
              <w:t>3447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091E4D">
              <w:rPr>
                <w:sz w:val="24"/>
              </w:rPr>
              <w:t>7084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091E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5842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091E4D">
              <w:rPr>
                <w:sz w:val="24"/>
              </w:rPr>
              <w:t>4877</w:t>
            </w:r>
          </w:p>
        </w:tc>
        <w:tc>
          <w:tcPr>
            <w:tcW w:w="1749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 w:rsidR="00091E4D">
              <w:rPr>
                <w:sz w:val="24"/>
              </w:rPr>
              <w:t>0965</w:t>
            </w:r>
          </w:p>
        </w:tc>
      </w:tr>
      <w:tr w:rsidR="007E6A49" w:rsidTr="007E6A49">
        <w:trPr>
          <w:cantSplit/>
          <w:trHeight w:val="592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0,2</w:t>
            </w:r>
            <w:r w:rsidR="00D64B3B">
              <w:rPr>
                <w:sz w:val="24"/>
              </w:rPr>
              <w:t>177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D64B3B">
              <w:rPr>
                <w:sz w:val="24"/>
              </w:rPr>
              <w:t>2432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D64B3B">
              <w:rPr>
                <w:sz w:val="24"/>
              </w:rPr>
              <w:t>5171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0,5</w:t>
            </w:r>
            <w:r w:rsidR="00091E4D">
              <w:rPr>
                <w:sz w:val="24"/>
              </w:rPr>
              <w:t>963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3,8540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091E4D">
              <w:rPr>
                <w:sz w:val="24"/>
              </w:rPr>
              <w:t>2522</w:t>
            </w:r>
          </w:p>
        </w:tc>
        <w:tc>
          <w:tcPr>
            <w:tcW w:w="1749" w:type="dxa"/>
            <w:vAlign w:val="center"/>
          </w:tcPr>
          <w:p w:rsidR="007E6A49" w:rsidRPr="007E6A49" w:rsidRDefault="00091E4D" w:rsidP="00091E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6019</w:t>
            </w:r>
          </w:p>
        </w:tc>
      </w:tr>
      <w:tr w:rsidR="007E6A49" w:rsidTr="007E6A49">
        <w:trPr>
          <w:cantSplit/>
          <w:trHeight w:val="568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D64B3B">
              <w:rPr>
                <w:sz w:val="24"/>
              </w:rPr>
              <w:t>2903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D64B3B">
              <w:rPr>
                <w:sz w:val="24"/>
              </w:rPr>
              <w:t>3368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D64B3B">
              <w:rPr>
                <w:sz w:val="24"/>
              </w:rPr>
              <w:t>6894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091E4D">
              <w:rPr>
                <w:sz w:val="24"/>
              </w:rPr>
              <w:t>5019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4,1441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091E4D">
              <w:rPr>
                <w:sz w:val="24"/>
              </w:rPr>
              <w:t>0539</w:t>
            </w:r>
          </w:p>
        </w:tc>
        <w:tc>
          <w:tcPr>
            <w:tcW w:w="1749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 w:rsidR="00091E4D">
              <w:rPr>
                <w:sz w:val="24"/>
              </w:rPr>
              <w:t>0902</w:t>
            </w:r>
          </w:p>
        </w:tc>
      </w:tr>
      <w:tr w:rsidR="007E6A49" w:rsidTr="007E6A49">
        <w:trPr>
          <w:cantSplit/>
          <w:trHeight w:val="568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D64B3B">
              <w:rPr>
                <w:sz w:val="24"/>
              </w:rPr>
              <w:t>4354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D64B3B">
              <w:rPr>
                <w:sz w:val="24"/>
              </w:rPr>
              <w:t>5456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D64B3B">
              <w:rPr>
                <w:sz w:val="24"/>
              </w:rPr>
              <w:t>0341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091E4D">
              <w:rPr>
                <w:sz w:val="24"/>
              </w:rPr>
              <w:t>3555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4,7914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091E4D">
              <w:rPr>
                <w:sz w:val="24"/>
              </w:rPr>
              <w:t>7466</w:t>
            </w:r>
          </w:p>
        </w:tc>
        <w:tc>
          <w:tcPr>
            <w:tcW w:w="1749" w:type="dxa"/>
            <w:vAlign w:val="center"/>
          </w:tcPr>
          <w:p w:rsidR="007E6A49" w:rsidRPr="007E6A49" w:rsidRDefault="00091E4D" w:rsidP="00091E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0448</w:t>
            </w:r>
          </w:p>
        </w:tc>
      </w:tr>
      <w:tr w:rsidR="007E6A49" w:rsidTr="007E6A49">
        <w:trPr>
          <w:cantSplit/>
          <w:trHeight w:val="592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D64B3B">
              <w:rPr>
                <w:sz w:val="24"/>
              </w:rPr>
              <w:t>5806</w:t>
            </w:r>
          </w:p>
        </w:tc>
        <w:tc>
          <w:tcPr>
            <w:tcW w:w="1653" w:type="dxa"/>
            <w:vAlign w:val="center"/>
          </w:tcPr>
          <w:p w:rsidR="007E6A49" w:rsidRPr="007E6A49" w:rsidRDefault="00D64B3B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1,7871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D64B3B">
              <w:rPr>
                <w:sz w:val="24"/>
              </w:rPr>
              <w:t>3789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091E4D">
              <w:rPr>
                <w:sz w:val="24"/>
              </w:rPr>
              <w:t>2519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5,5399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091E4D">
              <w:rPr>
                <w:sz w:val="24"/>
              </w:rPr>
              <w:t>5289</w:t>
            </w:r>
          </w:p>
        </w:tc>
        <w:tc>
          <w:tcPr>
            <w:tcW w:w="1749" w:type="dxa"/>
            <w:vAlign w:val="center"/>
          </w:tcPr>
          <w:p w:rsidR="007E6A49" w:rsidRPr="007E6A49" w:rsidRDefault="00091E4D" w:rsidP="00091E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0110</w:t>
            </w:r>
          </w:p>
        </w:tc>
      </w:tr>
      <w:tr w:rsidR="007E6A49" w:rsidTr="007E6A49">
        <w:trPr>
          <w:cantSplit/>
          <w:trHeight w:val="543"/>
          <w:jc w:val="center"/>
        </w:trPr>
        <w:tc>
          <w:tcPr>
            <w:tcW w:w="870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747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D64B3B">
              <w:rPr>
                <w:sz w:val="24"/>
              </w:rPr>
              <w:t>7257</w:t>
            </w:r>
          </w:p>
        </w:tc>
        <w:tc>
          <w:tcPr>
            <w:tcW w:w="1653" w:type="dxa"/>
            <w:vAlign w:val="center"/>
          </w:tcPr>
          <w:p w:rsidR="007E6A49" w:rsidRPr="007E6A49" w:rsidRDefault="007E6A49" w:rsidP="00D64B3B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 w:rsidR="00D64B3B">
              <w:rPr>
                <w:sz w:val="24"/>
              </w:rPr>
              <w:t>0662</w:t>
            </w:r>
          </w:p>
        </w:tc>
        <w:tc>
          <w:tcPr>
            <w:tcW w:w="1825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091E4D">
              <w:rPr>
                <w:sz w:val="24"/>
              </w:rPr>
              <w:t>1</w:t>
            </w:r>
            <w:r w:rsidRPr="007E6A49">
              <w:rPr>
                <w:sz w:val="24"/>
              </w:rPr>
              <w:t>,</w:t>
            </w:r>
            <w:r w:rsidR="00091E4D">
              <w:rPr>
                <w:sz w:val="24"/>
              </w:rPr>
              <w:t>7236</w:t>
            </w:r>
          </w:p>
        </w:tc>
        <w:tc>
          <w:tcPr>
            <w:tcW w:w="1726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0,1</w:t>
            </w:r>
            <w:r w:rsidR="00091E4D">
              <w:rPr>
                <w:sz w:val="24"/>
              </w:rPr>
              <w:t>784</w:t>
            </w:r>
          </w:p>
        </w:tc>
        <w:tc>
          <w:tcPr>
            <w:tcW w:w="2632" w:type="dxa"/>
            <w:vAlign w:val="center"/>
          </w:tcPr>
          <w:p w:rsidR="007E6A49" w:rsidRPr="007E6A49" w:rsidRDefault="00091E4D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6,4053</w:t>
            </w:r>
          </w:p>
        </w:tc>
        <w:tc>
          <w:tcPr>
            <w:tcW w:w="2634" w:type="dxa"/>
            <w:vAlign w:val="center"/>
          </w:tcPr>
          <w:p w:rsidR="007E6A49" w:rsidRPr="007E6A49" w:rsidRDefault="007E6A49" w:rsidP="00091E4D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-0,3</w:t>
            </w:r>
            <w:r w:rsidR="00091E4D">
              <w:rPr>
                <w:sz w:val="24"/>
              </w:rPr>
              <w:t>747</w:t>
            </w:r>
          </w:p>
        </w:tc>
        <w:tc>
          <w:tcPr>
            <w:tcW w:w="1749" w:type="dxa"/>
            <w:vAlign w:val="center"/>
          </w:tcPr>
          <w:p w:rsidR="007E6A49" w:rsidRPr="007E6A49" w:rsidRDefault="00091E4D" w:rsidP="00091E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0306</w:t>
            </w:r>
          </w:p>
        </w:tc>
      </w:tr>
    </w:tbl>
    <w:p w:rsidR="00A6294D" w:rsidRDefault="00A6294D">
      <w:pPr>
        <w:pStyle w:val="a7"/>
        <w:rPr>
          <w:lang w:val="en-US"/>
        </w:rPr>
      </w:pPr>
    </w:p>
    <w:p w:rsidR="00A6294D" w:rsidRDefault="00A6294D">
      <w:pPr>
        <w:pStyle w:val="a7"/>
      </w:pPr>
      <w:r>
        <w:t>Таблица П 1.8</w:t>
      </w:r>
    </w:p>
    <w:p w:rsidR="00A6294D" w:rsidRDefault="00A6294D">
      <w:pPr>
        <w:pStyle w:val="a3"/>
      </w:pPr>
      <w:r>
        <w:t>Дозовые факторы накопления внешнего гамма-излучения в железе</w:t>
      </w:r>
      <w:r>
        <w:br/>
        <w:t xml:space="preserve">при различных значениях </w:t>
      </w:r>
      <w:r w:rsidR="00196F24" w:rsidRPr="007B1C42">
        <w:rPr>
          <w:b w:val="0"/>
          <w:position w:val="-12"/>
        </w:rPr>
        <w:object w:dxaOrig="2040" w:dyaOrig="360">
          <v:shape id="_x0000_i1277" type="#_x0000_t75" style="width:102pt;height:18pt" o:ole="">
            <v:imagedata r:id="rId509" o:title=""/>
          </v:shape>
          <o:OLEObject Type="Embed" ProgID="Equation.3" ShapeID="_x0000_i1277" DrawAspect="Content" ObjectID="_1413671864" r:id="rId510"/>
        </w:object>
      </w:r>
    </w:p>
    <w:tbl>
      <w:tblPr>
        <w:tblW w:w="14899" w:type="dxa"/>
        <w:tblInd w:w="1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74"/>
        <w:gridCol w:w="1755"/>
        <w:gridCol w:w="1660"/>
        <w:gridCol w:w="1833"/>
        <w:gridCol w:w="1733"/>
        <w:gridCol w:w="2643"/>
        <w:gridCol w:w="2645"/>
        <w:gridCol w:w="1756"/>
      </w:tblGrid>
      <w:tr w:rsidR="00A6294D" w:rsidTr="00924C1C">
        <w:trPr>
          <w:cantSplit/>
          <w:trHeight w:val="531"/>
        </w:trPr>
        <w:tc>
          <w:tcPr>
            <w:tcW w:w="874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20" w:dyaOrig="220">
                <v:shape id="_x0000_i1278" type="#_x0000_t75" style="width:10.5pt;height:10.5pt" o:ole="">
                  <v:imagedata r:id="rId511" o:title=""/>
                </v:shape>
                <o:OLEObject Type="Embed" ProgID="Equation.3" ShapeID="_x0000_i1278" DrawAspect="Content" ObjectID="_1413671865" r:id="rId512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1755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980" w:dyaOrig="380">
                <v:shape id="_x0000_i1279" type="#_x0000_t75" style="width:48pt;height:18pt" o:ole="">
                  <v:imagedata r:id="rId513" o:title=""/>
                </v:shape>
                <o:OLEObject Type="Embed" ProgID="Equation.3" ShapeID="_x0000_i1279" DrawAspect="Content" ObjectID="_1413671866" r:id="rId514"/>
              </w:object>
            </w:r>
          </w:p>
        </w:tc>
        <w:tc>
          <w:tcPr>
            <w:tcW w:w="166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840" w:dyaOrig="380">
                <v:shape id="_x0000_i1280" type="#_x0000_t75" style="width:42pt;height:18pt" o:ole="">
                  <v:imagedata r:id="rId515" o:title=""/>
                </v:shape>
                <o:OLEObject Type="Embed" ProgID="Equation.3" ShapeID="_x0000_i1280" DrawAspect="Content" ObjectID="_1413671867" r:id="rId516"/>
              </w:object>
            </w:r>
          </w:p>
        </w:tc>
        <w:tc>
          <w:tcPr>
            <w:tcW w:w="183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040" w:dyaOrig="380">
                <v:shape id="_x0000_i1281" type="#_x0000_t75" style="width:51.75pt;height:18pt" o:ole="">
                  <v:imagedata r:id="rId517" o:title=""/>
                </v:shape>
                <o:OLEObject Type="Embed" ProgID="Equation.3" ShapeID="_x0000_i1281" DrawAspect="Content" ObjectID="_1413671868" r:id="rId518"/>
              </w:object>
            </w:r>
          </w:p>
        </w:tc>
        <w:tc>
          <w:tcPr>
            <w:tcW w:w="173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859" w:dyaOrig="380">
                <v:shape id="_x0000_i1282" type="#_x0000_t75" style="width:42.75pt;height:18pt" o:ole="">
                  <v:imagedata r:id="rId519" o:title=""/>
                </v:shape>
                <o:OLEObject Type="Embed" ProgID="Equation.3" ShapeID="_x0000_i1282" DrawAspect="Content" ObjectID="_1413671869" r:id="rId520"/>
              </w:object>
            </w:r>
          </w:p>
        </w:tc>
        <w:tc>
          <w:tcPr>
            <w:tcW w:w="264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280" w:dyaOrig="440">
                <v:shape id="_x0000_i1283" type="#_x0000_t75" style="width:63.75pt;height:21.75pt" o:ole="">
                  <v:imagedata r:id="rId521" o:title=""/>
                </v:shape>
                <o:OLEObject Type="Embed" ProgID="Equation.3" ShapeID="_x0000_i1283" DrawAspect="Content" ObjectID="_1413671870" r:id="rId522"/>
              </w:object>
            </w:r>
          </w:p>
        </w:tc>
        <w:tc>
          <w:tcPr>
            <w:tcW w:w="2645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1340" w:dyaOrig="440">
                <v:shape id="_x0000_i1284" type="#_x0000_t75" style="width:66.75pt;height:21.75pt" o:ole="">
                  <v:imagedata r:id="rId523" o:title=""/>
                </v:shape>
                <o:OLEObject Type="Embed" ProgID="Equation.3" ShapeID="_x0000_i1284" DrawAspect="Content" ObjectID="_1413671871" r:id="rId524"/>
              </w:object>
            </w:r>
          </w:p>
        </w:tc>
        <w:tc>
          <w:tcPr>
            <w:tcW w:w="1756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440" w:dyaOrig="380">
                <v:shape id="_x0000_i1285" type="#_x0000_t75" style="width:21.75pt;height:18pt" o:ole="">
                  <v:imagedata r:id="rId525" o:title=""/>
                </v:shape>
                <o:OLEObject Type="Embed" ProgID="Equation.3" ShapeID="_x0000_i1285" DrawAspect="Content" ObjectID="_1413671872" r:id="rId526"/>
              </w:objec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5" w:type="dxa"/>
            <w:vAlign w:val="center"/>
          </w:tcPr>
          <w:p w:rsidR="007E6A49" w:rsidRPr="00196F24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196F24">
              <w:rPr>
                <w:sz w:val="24"/>
              </w:rPr>
              <w:t>,0000</w:t>
            </w:r>
          </w:p>
        </w:tc>
        <w:tc>
          <w:tcPr>
            <w:tcW w:w="1660" w:type="dxa"/>
            <w:vAlign w:val="center"/>
          </w:tcPr>
          <w:p w:rsidR="007E6A49" w:rsidRPr="00196F24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196F24">
              <w:rPr>
                <w:sz w:val="24"/>
              </w:rPr>
              <w:t>,0000</w:t>
            </w:r>
          </w:p>
        </w:tc>
        <w:tc>
          <w:tcPr>
            <w:tcW w:w="1833" w:type="dxa"/>
            <w:vAlign w:val="center"/>
          </w:tcPr>
          <w:p w:rsidR="007E6A49" w:rsidRPr="00B9610E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B9610E">
              <w:rPr>
                <w:sz w:val="24"/>
              </w:rPr>
              <w:t>,0000</w:t>
            </w:r>
          </w:p>
        </w:tc>
        <w:tc>
          <w:tcPr>
            <w:tcW w:w="1733" w:type="dxa"/>
            <w:vAlign w:val="center"/>
          </w:tcPr>
          <w:p w:rsidR="007E6A49" w:rsidRPr="00B9610E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B9610E">
              <w:rPr>
                <w:sz w:val="24"/>
              </w:rPr>
              <w:t>,0000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2,9000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B9610E">
              <w:rPr>
                <w:sz w:val="24"/>
              </w:rPr>
              <w:t>1,9000</w:t>
            </w:r>
          </w:p>
        </w:tc>
        <w:tc>
          <w:tcPr>
            <w:tcW w:w="1756" w:type="dxa"/>
            <w:vAlign w:val="center"/>
          </w:tcPr>
          <w:p w:rsidR="007E6A49" w:rsidRPr="00B9610E" w:rsidRDefault="007E6A49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B9610E">
              <w:rPr>
                <w:sz w:val="24"/>
              </w:rPr>
              <w:t>,0000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0,0</w:t>
            </w:r>
            <w:r w:rsidR="00196F24">
              <w:rPr>
                <w:sz w:val="24"/>
              </w:rPr>
              <w:t>468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1,0</w:t>
            </w:r>
            <w:r w:rsidR="00196F24">
              <w:rPr>
                <w:sz w:val="24"/>
              </w:rPr>
              <w:t>479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-0,0</w:t>
            </w:r>
            <w:r w:rsidR="00B9610E">
              <w:rPr>
                <w:sz w:val="24"/>
              </w:rPr>
              <w:t>425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0,9</w:t>
            </w:r>
            <w:r w:rsidR="00B9610E">
              <w:rPr>
                <w:sz w:val="24"/>
              </w:rPr>
              <w:t>584</w:t>
            </w:r>
          </w:p>
        </w:tc>
        <w:tc>
          <w:tcPr>
            <w:tcW w:w="264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 w:rsidR="00B9610E">
              <w:rPr>
                <w:sz w:val="24"/>
              </w:rPr>
              <w:t>0389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B9610E">
              <w:rPr>
                <w:sz w:val="24"/>
              </w:rPr>
              <w:t>1,8209</w:t>
            </w:r>
          </w:p>
        </w:tc>
        <w:tc>
          <w:tcPr>
            <w:tcW w:w="1756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B9610E">
              <w:rPr>
                <w:sz w:val="24"/>
              </w:rPr>
              <w:t>2180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0935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196F24">
              <w:rPr>
                <w:sz w:val="24"/>
              </w:rPr>
              <w:t>0981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0850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9185</w:t>
            </w:r>
          </w:p>
        </w:tc>
        <w:tc>
          <w:tcPr>
            <w:tcW w:w="264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 w:rsidR="00B9610E">
              <w:rPr>
                <w:sz w:val="24"/>
              </w:rPr>
              <w:t>1844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B9610E">
              <w:rPr>
                <w:sz w:val="24"/>
              </w:rPr>
              <w:t>1,7451</w:t>
            </w:r>
          </w:p>
        </w:tc>
        <w:tc>
          <w:tcPr>
            <w:tcW w:w="1756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B9610E">
              <w:rPr>
                <w:sz w:val="24"/>
              </w:rPr>
              <w:t>4393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1871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196F24">
              <w:rPr>
                <w:sz w:val="24"/>
              </w:rPr>
              <w:t>2057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1701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8436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B9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4967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B9610E">
              <w:rPr>
                <w:sz w:val="24"/>
              </w:rPr>
              <w:t>6028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1,8938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2806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196F24">
              <w:rPr>
                <w:sz w:val="24"/>
              </w:rPr>
              <w:t>3240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2551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0,7</w:t>
            </w:r>
            <w:r w:rsidR="00B9610E">
              <w:rPr>
                <w:sz w:val="24"/>
              </w:rPr>
              <w:t>748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3,8396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B9610E">
              <w:rPr>
                <w:sz w:val="24"/>
              </w:rPr>
              <w:t>4721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2,3674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3742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196F24">
              <w:rPr>
                <w:sz w:val="24"/>
              </w:rPr>
              <w:t>4538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3402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7116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4,2164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B9610E">
              <w:rPr>
                <w:sz w:val="24"/>
              </w:rPr>
              <w:t>3521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2,8640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5613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 w:rsidR="00196F24">
              <w:rPr>
                <w:sz w:val="24"/>
              </w:rPr>
              <w:t>7529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5103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6003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5,0835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-1,</w:t>
            </w:r>
            <w:r w:rsidR="00B9610E">
              <w:rPr>
                <w:sz w:val="24"/>
              </w:rPr>
              <w:t>1406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3,9429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55" w:type="dxa"/>
            <w:vAlign w:val="center"/>
          </w:tcPr>
          <w:p w:rsidR="007E6A49" w:rsidRPr="007E6A49" w:rsidRDefault="007E6A49" w:rsidP="00196F24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196F24">
              <w:rPr>
                <w:sz w:val="24"/>
              </w:rPr>
              <w:t>7484</w:t>
            </w:r>
          </w:p>
        </w:tc>
        <w:tc>
          <w:tcPr>
            <w:tcW w:w="1660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 w:rsidR="00B9610E">
              <w:rPr>
                <w:sz w:val="24"/>
              </w:rPr>
              <w:t>1136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6804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5064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6,1295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9622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5,1672</w:t>
            </w:r>
          </w:p>
        </w:tc>
      </w:tr>
      <w:tr w:rsidR="007E6A49" w:rsidTr="007E6A49">
        <w:trPr>
          <w:cantSplit/>
          <w:trHeight w:val="531"/>
        </w:trPr>
        <w:tc>
          <w:tcPr>
            <w:tcW w:w="874" w:type="dxa"/>
            <w:vAlign w:val="center"/>
          </w:tcPr>
          <w:p w:rsidR="007E6A49" w:rsidRDefault="007E6A49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755" w:type="dxa"/>
            <w:vAlign w:val="center"/>
          </w:tcPr>
          <w:p w:rsidR="007E6A49" w:rsidRPr="007E6A49" w:rsidRDefault="00196F24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0,9355</w:t>
            </w:r>
          </w:p>
        </w:tc>
        <w:tc>
          <w:tcPr>
            <w:tcW w:w="1660" w:type="dxa"/>
            <w:vAlign w:val="center"/>
          </w:tcPr>
          <w:p w:rsidR="007E6A49" w:rsidRPr="007E6A49" w:rsidRDefault="00B9610E" w:rsidP="00B96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E6A49" w:rsidRPr="007E6A49">
              <w:rPr>
                <w:sz w:val="24"/>
              </w:rPr>
              <w:t>,</w:t>
            </w:r>
            <w:r>
              <w:rPr>
                <w:sz w:val="24"/>
              </w:rPr>
              <w:t>5485</w:t>
            </w:r>
          </w:p>
        </w:tc>
        <w:tc>
          <w:tcPr>
            <w:tcW w:w="18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</w:t>
            </w:r>
            <w:r w:rsidR="00B9610E">
              <w:rPr>
                <w:sz w:val="24"/>
              </w:rPr>
              <w:t>0,8504</w:t>
            </w:r>
          </w:p>
        </w:tc>
        <w:tc>
          <w:tcPr>
            <w:tcW w:w="1733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0,</w:t>
            </w:r>
            <w:r w:rsidR="00B9610E">
              <w:rPr>
                <w:sz w:val="24"/>
              </w:rPr>
              <w:t>4272</w:t>
            </w:r>
          </w:p>
        </w:tc>
        <w:tc>
          <w:tcPr>
            <w:tcW w:w="2643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7,3906</w:t>
            </w:r>
          </w:p>
        </w:tc>
        <w:tc>
          <w:tcPr>
            <w:tcW w:w="2645" w:type="dxa"/>
            <w:vAlign w:val="center"/>
          </w:tcPr>
          <w:p w:rsidR="007E6A49" w:rsidRPr="007E6A49" w:rsidRDefault="007E6A49" w:rsidP="00B9610E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-0,</w:t>
            </w:r>
            <w:r w:rsidR="00B9610E">
              <w:rPr>
                <w:sz w:val="24"/>
              </w:rPr>
              <w:t>8117</w:t>
            </w:r>
          </w:p>
        </w:tc>
        <w:tc>
          <w:tcPr>
            <w:tcW w:w="1756" w:type="dxa"/>
            <w:vAlign w:val="center"/>
          </w:tcPr>
          <w:p w:rsidR="007E6A49" w:rsidRPr="007E6A49" w:rsidRDefault="00B9610E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6,5788</w:t>
            </w:r>
          </w:p>
        </w:tc>
      </w:tr>
    </w:tbl>
    <w:p w:rsidR="00A6294D" w:rsidRDefault="00A6294D">
      <w:pPr>
        <w:pStyle w:val="af1"/>
      </w:pPr>
    </w:p>
    <w:p w:rsidR="00A6294D" w:rsidRDefault="00A6294D">
      <w:pPr>
        <w:pStyle w:val="af1"/>
      </w:pPr>
      <w:r>
        <w:t xml:space="preserve">Для бетона дозовые факторы накопления рассеянного гамма-излучения определяем по формуле 25: </w:t>
      </w:r>
    </w:p>
    <w:p w:rsidR="00A6294D" w:rsidRDefault="00A6294D">
      <w:pPr>
        <w:jc w:val="center"/>
        <w:rPr>
          <w:color w:val="FF0000"/>
        </w:rPr>
      </w:pPr>
      <w:r w:rsidRPr="00B5090B">
        <w:rPr>
          <w:position w:val="-30"/>
        </w:rPr>
        <w:object w:dxaOrig="4340" w:dyaOrig="800">
          <v:shape id="_x0000_i1286" type="#_x0000_t75" style="width:216.75pt;height:39.75pt" o:ole="">
            <v:imagedata r:id="rId527" o:title=""/>
          </v:shape>
          <o:OLEObject Type="Embed" ProgID="Equation.3" ShapeID="_x0000_i1286" DrawAspect="Content" ObjectID="_1413671873" r:id="rId528"/>
        </w:object>
      </w:r>
    </w:p>
    <w:p w:rsidR="00A6294D" w:rsidRDefault="00A6294D">
      <w:pPr>
        <w:pStyle w:val="af1"/>
      </w:pPr>
      <w:r>
        <w:t>Результаты расчетов приведены в табл. П 1.9.</w:t>
      </w:r>
    </w:p>
    <w:p w:rsidR="00A6294D" w:rsidRDefault="00A6294D">
      <w:pPr>
        <w:pStyle w:val="a7"/>
        <w:pageBreakBefore/>
      </w:pPr>
      <w:r>
        <w:lastRenderedPageBreak/>
        <w:t>Таблица П 1.9</w:t>
      </w:r>
    </w:p>
    <w:p w:rsidR="00A6294D" w:rsidRDefault="00A6294D">
      <w:pPr>
        <w:pStyle w:val="a3"/>
      </w:pPr>
      <w:r>
        <w:t>Вычисление дозовых факторов накопления внешнего гамма-излучения</w:t>
      </w:r>
      <w:r>
        <w:br/>
        <w:t xml:space="preserve">в бетоне с </w:t>
      </w:r>
      <w:r w:rsidR="00B92577" w:rsidRPr="008C2457">
        <w:rPr>
          <w:position w:val="-14"/>
        </w:rPr>
        <w:object w:dxaOrig="1300" w:dyaOrig="380">
          <v:shape id="_x0000_i1287" type="#_x0000_t75" style="width:65.25pt;height:18pt" o:ole="">
            <v:imagedata r:id="rId529" o:title=""/>
          </v:shape>
          <o:OLEObject Type="Embed" ProgID="Equation.3" ShapeID="_x0000_i1287" DrawAspect="Content" ObjectID="_1413671874" r:id="rId530"/>
        </w:object>
      </w:r>
    </w:p>
    <w:tbl>
      <w:tblPr>
        <w:tblW w:w="152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0"/>
        <w:gridCol w:w="2460"/>
        <w:gridCol w:w="3703"/>
        <w:gridCol w:w="2540"/>
        <w:gridCol w:w="2540"/>
        <w:gridCol w:w="2540"/>
      </w:tblGrid>
      <w:tr w:rsidR="00A6294D" w:rsidTr="00924C1C">
        <w:trPr>
          <w:cantSplit/>
          <w:trHeight w:val="498"/>
        </w:trPr>
        <w:tc>
          <w:tcPr>
            <w:tcW w:w="145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40" w:dyaOrig="240">
                <v:shape id="_x0000_i1288" type="#_x0000_t75" style="width:12pt;height:12pt" o:ole="">
                  <v:imagedata r:id="rId531" o:title=""/>
                </v:shape>
                <o:OLEObject Type="Embed" ProgID="Equation.3" ShapeID="_x0000_i1288" DrawAspect="Content" ObjectID="_1413671875" r:id="rId532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246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b/>
                <w:position w:val="-14"/>
                <w:sz w:val="24"/>
              </w:rPr>
              <w:object w:dxaOrig="580" w:dyaOrig="440">
                <v:shape id="_x0000_i1289" type="#_x0000_t75" style="width:25.5pt;height:20.25pt" o:ole="">
                  <v:imagedata r:id="rId533" o:title=""/>
                </v:shape>
                <o:OLEObject Type="Embed" ProgID="Equation.3" ShapeID="_x0000_i1289" DrawAspect="Content" ObjectID="_1413671876" r:id="rId534"/>
              </w:object>
            </w:r>
          </w:p>
        </w:tc>
        <w:tc>
          <w:tcPr>
            <w:tcW w:w="370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b/>
                <w:position w:val="-12"/>
                <w:sz w:val="24"/>
              </w:rPr>
              <w:object w:dxaOrig="420" w:dyaOrig="320">
                <v:shape id="_x0000_i1290" type="#_x0000_t75" style="width:19.5pt;height:15pt" o:ole="">
                  <v:imagedata r:id="rId535" o:title=""/>
                </v:shape>
                <o:OLEObject Type="Embed" ProgID="Equation.3" ShapeID="_x0000_i1290" DrawAspect="Content" ObjectID="_1413671877" r:id="rId536"/>
              </w:object>
            </w:r>
          </w:p>
        </w:tc>
        <w:tc>
          <w:tcPr>
            <w:tcW w:w="254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color w:val="FF0000"/>
                <w:position w:val="-12"/>
                <w:sz w:val="24"/>
              </w:rPr>
              <w:object w:dxaOrig="520" w:dyaOrig="420">
                <v:shape id="_x0000_i1291" type="#_x0000_t75" style="width:25.5pt;height:21.75pt" o:ole="">
                  <v:imagedata r:id="rId537" o:title=""/>
                </v:shape>
                <o:OLEObject Type="Embed" ProgID="Equation.3" ShapeID="_x0000_i1291" DrawAspect="Content" ObjectID="_1413671878" r:id="rId538"/>
              </w:object>
            </w:r>
          </w:p>
        </w:tc>
        <w:tc>
          <w:tcPr>
            <w:tcW w:w="254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color w:val="FF0000"/>
                <w:position w:val="-14"/>
                <w:sz w:val="24"/>
              </w:rPr>
              <w:object w:dxaOrig="520" w:dyaOrig="440">
                <v:shape id="_x0000_i1292" type="#_x0000_t75" style="width:25.5pt;height:21.75pt" o:ole="">
                  <v:imagedata r:id="rId539" o:title=""/>
                </v:shape>
                <o:OLEObject Type="Embed" ProgID="Equation.3" ShapeID="_x0000_i1292" DrawAspect="Content" ObjectID="_1413671879" r:id="rId540"/>
              </w:object>
            </w:r>
          </w:p>
        </w:tc>
        <w:tc>
          <w:tcPr>
            <w:tcW w:w="254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color w:val="FF0000"/>
                <w:position w:val="-14"/>
                <w:sz w:val="24"/>
              </w:rPr>
              <w:object w:dxaOrig="600" w:dyaOrig="440">
                <v:shape id="_x0000_i1293" type="#_x0000_t75" style="width:30pt;height:21.75pt" o:ole="">
                  <v:imagedata r:id="rId541" o:title=""/>
                </v:shape>
                <o:OLEObject Type="Embed" ProgID="Equation.3" ShapeID="_x0000_i1293" DrawAspect="Content" ObjectID="_1413671880" r:id="rId542"/>
              </w:objec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60" w:type="dxa"/>
            <w:vMerge w:val="restart"/>
            <w:vAlign w:val="center"/>
          </w:tcPr>
          <w:p w:rsidR="00C44265" w:rsidRPr="00B23346" w:rsidRDefault="00C44265" w:rsidP="00B23346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0.057</w:t>
            </w:r>
          </w:p>
        </w:tc>
        <w:tc>
          <w:tcPr>
            <w:tcW w:w="3703" w:type="dxa"/>
            <w:vAlign w:val="center"/>
          </w:tcPr>
          <w:p w:rsidR="00C44265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40" w:type="dxa"/>
            <w:vAlign w:val="center"/>
          </w:tcPr>
          <w:p w:rsidR="00C44265" w:rsidRPr="00B23346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,0000</w:t>
            </w:r>
          </w:p>
        </w:tc>
        <w:tc>
          <w:tcPr>
            <w:tcW w:w="2540" w:type="dxa"/>
            <w:vAlign w:val="center"/>
          </w:tcPr>
          <w:p w:rsidR="00C44265" w:rsidRPr="00B23346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,0000</w:t>
            </w:r>
          </w:p>
        </w:tc>
        <w:tc>
          <w:tcPr>
            <w:tcW w:w="2540" w:type="dxa"/>
            <w:vAlign w:val="center"/>
          </w:tcPr>
          <w:p w:rsidR="00C44265" w:rsidRPr="00B23346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,0000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7E6A49" w:rsidRDefault="00C44265" w:rsidP="00E84A50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0,57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>
              <w:rPr>
                <w:sz w:val="24"/>
              </w:rPr>
              <w:t>2879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>
              <w:rPr>
                <w:sz w:val="24"/>
              </w:rPr>
              <w:t>2180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1,2834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1,13                                            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>
              <w:rPr>
                <w:sz w:val="24"/>
              </w:rPr>
              <w:t>5658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1,</w:t>
            </w:r>
            <w:r>
              <w:rPr>
                <w:sz w:val="24"/>
              </w:rPr>
              <w:t>4393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1,5575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C44265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2,27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>
              <w:rPr>
                <w:sz w:val="24"/>
              </w:rPr>
              <w:t>0965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1,8938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>
              <w:rPr>
                <w:sz w:val="24"/>
              </w:rPr>
              <w:t>0832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B23346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3,40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2,6019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2,3674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2,5865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7E6A49" w:rsidRDefault="00C44265" w:rsidP="00E84A50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4,54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>
              <w:rPr>
                <w:sz w:val="24"/>
              </w:rPr>
              <w:t>0902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2,8640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B23346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>
              <w:rPr>
                <w:sz w:val="24"/>
              </w:rPr>
              <w:t>0754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B23346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6,80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4,0448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3,9429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4,0381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Pr="00B23346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9,07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5,0110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5,1672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5,0212</w:t>
            </w:r>
          </w:p>
        </w:tc>
      </w:tr>
      <w:tr w:rsidR="00C44265" w:rsidTr="007E6A49">
        <w:trPr>
          <w:cantSplit/>
          <w:trHeight w:val="455"/>
        </w:trPr>
        <w:tc>
          <w:tcPr>
            <w:tcW w:w="1450" w:type="dxa"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460" w:type="dxa"/>
            <w:vMerge/>
            <w:vAlign w:val="center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</w:p>
        </w:tc>
        <w:tc>
          <w:tcPr>
            <w:tcW w:w="3703" w:type="dxa"/>
            <w:vAlign w:val="center"/>
          </w:tcPr>
          <w:p w:rsidR="00C44265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11,34          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6,0306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6,5788</w:t>
            </w:r>
          </w:p>
        </w:tc>
        <w:tc>
          <w:tcPr>
            <w:tcW w:w="2540" w:type="dxa"/>
            <w:vAlign w:val="center"/>
          </w:tcPr>
          <w:p w:rsidR="00C44265" w:rsidRPr="007E6A49" w:rsidRDefault="00C44265" w:rsidP="007E6A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6,0665</w:t>
            </w:r>
          </w:p>
        </w:tc>
      </w:tr>
    </w:tbl>
    <w:p w:rsidR="00A6294D" w:rsidRDefault="00A6294D"/>
    <w:p w:rsidR="00A6294D" w:rsidRDefault="00A6294D">
      <w:r>
        <w:tab/>
        <w:t>С некот</w:t>
      </w:r>
      <w:r w:rsidR="007276A9">
        <w:t>орой переоценкой (см. раздел 2.4</w:t>
      </w:r>
      <w:r>
        <w:t>) расчет выполняем как для точечного источника по формуле 21:</w:t>
      </w:r>
    </w:p>
    <w:tbl>
      <w:tblPr>
        <w:tblW w:w="15611" w:type="dxa"/>
        <w:tblInd w:w="164" w:type="dxa"/>
        <w:tblLayout w:type="fixed"/>
        <w:tblLook w:val="0000"/>
      </w:tblPr>
      <w:tblGrid>
        <w:gridCol w:w="13685"/>
        <w:gridCol w:w="1926"/>
      </w:tblGrid>
      <w:tr w:rsidR="00A6294D" w:rsidTr="00924C1C">
        <w:trPr>
          <w:trHeight w:val="1125"/>
        </w:trPr>
        <w:tc>
          <w:tcPr>
            <w:tcW w:w="13685" w:type="dxa"/>
            <w:vAlign w:val="center"/>
          </w:tcPr>
          <w:p w:rsidR="00A6294D" w:rsidRDefault="00A6294D">
            <w:pPr>
              <w:pStyle w:val="ae"/>
              <w:jc w:val="center"/>
            </w:pPr>
            <w:r w:rsidRPr="00B5090B">
              <w:rPr>
                <w:position w:val="-12"/>
              </w:rPr>
              <w:object w:dxaOrig="2520" w:dyaOrig="480">
                <v:shape id="_x0000_i1294" type="#_x0000_t75" style="width:126pt;height:24pt" o:ole="">
                  <v:imagedata r:id="rId543" o:title=""/>
                </v:shape>
                <o:OLEObject Type="Embed" ProgID="Equation.3" ShapeID="_x0000_i1294" DrawAspect="Content" ObjectID="_1413671881" r:id="rId544"/>
              </w:object>
            </w:r>
            <w:r>
              <w:t>.</w:t>
            </w:r>
          </w:p>
          <w:p w:rsidR="002A68B8" w:rsidRPr="00272D39" w:rsidRDefault="002A68B8" w:rsidP="00924C1C">
            <w:pPr>
              <w:pStyle w:val="af1"/>
            </w:pPr>
          </w:p>
          <w:p w:rsidR="00A6294D" w:rsidRDefault="00A6294D" w:rsidP="00924C1C">
            <w:pPr>
              <w:pStyle w:val="af1"/>
            </w:pPr>
            <w:r>
              <w:t>Результаты вычислений ослабления мощности эквивален</w:t>
            </w:r>
            <w:r w:rsidR="00B112E1">
              <w:t>т</w:t>
            </w:r>
            <w:r>
              <w:t>ной дозы внешнего гамма-излучения предста</w:t>
            </w:r>
            <w:r>
              <w:t>в</w:t>
            </w:r>
            <w:r>
              <w:t>лены в таблице П.10.</w:t>
            </w:r>
          </w:p>
        </w:tc>
        <w:tc>
          <w:tcPr>
            <w:tcW w:w="1926" w:type="dxa"/>
            <w:vAlign w:val="center"/>
          </w:tcPr>
          <w:p w:rsidR="00A6294D" w:rsidRDefault="00A6294D">
            <w:pPr>
              <w:pStyle w:val="ae"/>
            </w:pPr>
          </w:p>
        </w:tc>
      </w:tr>
    </w:tbl>
    <w:p w:rsidR="00A6294D" w:rsidRDefault="00A6294D">
      <w:pPr>
        <w:pStyle w:val="a7"/>
      </w:pPr>
      <w:r>
        <w:lastRenderedPageBreak/>
        <w:t>Таблица П 1.10</w:t>
      </w:r>
    </w:p>
    <w:p w:rsidR="00A6294D" w:rsidRDefault="00A6294D">
      <w:pPr>
        <w:pStyle w:val="a3"/>
      </w:pPr>
      <w:r>
        <w:t>Мощность эквивалентной дозы внешнего гамма-излучения</w:t>
      </w:r>
    </w:p>
    <w:tbl>
      <w:tblPr>
        <w:tblW w:w="1500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7"/>
        <w:gridCol w:w="2862"/>
        <w:gridCol w:w="3663"/>
        <w:gridCol w:w="3561"/>
        <w:gridCol w:w="3040"/>
      </w:tblGrid>
      <w:tr w:rsidR="00A6294D" w:rsidTr="00924C1C">
        <w:trPr>
          <w:cantSplit/>
          <w:trHeight w:val="595"/>
        </w:trPr>
        <w:tc>
          <w:tcPr>
            <w:tcW w:w="1877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4"/>
                <w:sz w:val="24"/>
              </w:rPr>
              <w:object w:dxaOrig="220" w:dyaOrig="220">
                <v:shape id="_x0000_i1295" type="#_x0000_t75" style="width:10.5pt;height:10.5pt" o:ole="">
                  <v:imagedata r:id="rId545" o:title=""/>
                </v:shape>
                <o:OLEObject Type="Embed" ProgID="Equation.3" ShapeID="_x0000_i1295" DrawAspect="Content" ObjectID="_1413671882" r:id="rId546"/>
              </w:object>
            </w:r>
            <w:r>
              <w:rPr>
                <w:sz w:val="24"/>
              </w:rPr>
              <w:t>, см</w:t>
            </w:r>
          </w:p>
        </w:tc>
        <w:tc>
          <w:tcPr>
            <w:tcW w:w="2862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b/>
                <w:position w:val="-12"/>
                <w:sz w:val="24"/>
              </w:rPr>
              <w:object w:dxaOrig="420" w:dyaOrig="320">
                <v:shape id="_x0000_i1296" type="#_x0000_t75" style="width:19.5pt;height:15pt" o:ole="">
                  <v:imagedata r:id="rId547" o:title=""/>
                </v:shape>
                <o:OLEObject Type="Embed" ProgID="Equation.3" ShapeID="_x0000_i1296" DrawAspect="Content" ObjectID="_1413671883" r:id="rId548"/>
              </w:object>
            </w:r>
          </w:p>
        </w:tc>
        <w:tc>
          <w:tcPr>
            <w:tcW w:w="3663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6"/>
                <w:sz w:val="24"/>
              </w:rPr>
              <w:object w:dxaOrig="540" w:dyaOrig="420">
                <v:shape id="_x0000_i1297" type="#_x0000_t75" style="width:27pt;height:21.75pt" o:ole="">
                  <v:imagedata r:id="rId549" o:title=""/>
                </v:shape>
                <o:OLEObject Type="Embed" ProgID="Equation.3" ShapeID="_x0000_i1297" DrawAspect="Content" ObjectID="_1413671884" r:id="rId550"/>
              </w:object>
            </w:r>
          </w:p>
        </w:tc>
        <w:tc>
          <w:tcPr>
            <w:tcW w:w="3561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color w:val="FF0000"/>
                <w:position w:val="-14"/>
                <w:sz w:val="24"/>
              </w:rPr>
              <w:object w:dxaOrig="600" w:dyaOrig="440">
                <v:shape id="_x0000_i1298" type="#_x0000_t75" style="width:30pt;height:21.75pt" o:ole="">
                  <v:imagedata r:id="rId551" o:title=""/>
                </v:shape>
                <o:OLEObject Type="Embed" ProgID="Equation.3" ShapeID="_x0000_i1298" DrawAspect="Content" ObjectID="_1413671885" r:id="rId552"/>
              </w:object>
            </w:r>
          </w:p>
        </w:tc>
        <w:tc>
          <w:tcPr>
            <w:tcW w:w="3040" w:type="dxa"/>
            <w:vAlign w:val="center"/>
          </w:tcPr>
          <w:p w:rsidR="00A6294D" w:rsidRDefault="00A6294D">
            <w:pPr>
              <w:pStyle w:val="a8"/>
              <w:spacing w:before="60" w:after="60"/>
              <w:rPr>
                <w:sz w:val="24"/>
              </w:rPr>
            </w:pPr>
            <w:r w:rsidRPr="00B5090B">
              <w:rPr>
                <w:position w:val="-12"/>
                <w:sz w:val="24"/>
              </w:rPr>
              <w:object w:dxaOrig="499" w:dyaOrig="480">
                <v:shape id="_x0000_i1299" type="#_x0000_t75" style="width:24.75pt;height:24pt" o:ole="">
                  <v:imagedata r:id="rId553" o:title=""/>
                </v:shape>
                <o:OLEObject Type="Embed" ProgID="Equation.3" ShapeID="_x0000_i1299" DrawAspect="Content" ObjectID="_1413671886" r:id="rId554"/>
              </w:object>
            </w:r>
            <w:r>
              <w:rPr>
                <w:sz w:val="24"/>
              </w:rPr>
              <w:t>, мкЗв/с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62" w:type="dxa"/>
            <w:vAlign w:val="center"/>
          </w:tcPr>
          <w:p w:rsidR="00C44265" w:rsidRDefault="00C44265" w:rsidP="00E84A50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63" w:type="dxa"/>
            <w:vAlign w:val="center"/>
          </w:tcPr>
          <w:p w:rsidR="00C44265" w:rsidRPr="00C44265" w:rsidRDefault="00C44265" w:rsidP="002A68B8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,0000</w:t>
            </w:r>
          </w:p>
        </w:tc>
        <w:tc>
          <w:tcPr>
            <w:tcW w:w="3561" w:type="dxa"/>
            <w:vAlign w:val="center"/>
          </w:tcPr>
          <w:p w:rsidR="00C44265" w:rsidRPr="00B23346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,0000</w:t>
            </w:r>
          </w:p>
        </w:tc>
        <w:tc>
          <w:tcPr>
            <w:tcW w:w="3040" w:type="dxa"/>
          </w:tcPr>
          <w:p w:rsidR="00C44265" w:rsidRP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9,99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</w:rPr>
              <w:t>4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62" w:type="dxa"/>
            <w:vAlign w:val="center"/>
          </w:tcPr>
          <w:p w:rsidR="00C44265" w:rsidRPr="007E6A49" w:rsidRDefault="00C44265" w:rsidP="00E84A50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0,57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</w:rPr>
            </w:pPr>
            <w:r w:rsidRPr="002A68B8">
              <w:rPr>
                <w:sz w:val="24"/>
              </w:rPr>
              <w:t>0,</w:t>
            </w:r>
            <w:r>
              <w:rPr>
                <w:sz w:val="24"/>
              </w:rPr>
              <w:t>5672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1,2834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7,27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</w:rPr>
              <w:t>4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62" w:type="dxa"/>
            <w:vAlign w:val="center"/>
          </w:tcPr>
          <w:p w:rsidR="00C44265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1,13                                            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</w:rPr>
            </w:pPr>
            <w:r w:rsidRPr="002A68B8">
              <w:rPr>
                <w:sz w:val="24"/>
              </w:rPr>
              <w:t>0,</w:t>
            </w:r>
            <w:r>
              <w:rPr>
                <w:sz w:val="24"/>
              </w:rPr>
              <w:t>3218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1,5575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5,01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</w:rPr>
              <w:t>4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62" w:type="dxa"/>
            <w:vAlign w:val="center"/>
          </w:tcPr>
          <w:p w:rsidR="00C44265" w:rsidRPr="00C44265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2,27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</w:rPr>
            </w:pPr>
            <w:r w:rsidRPr="002A68B8">
              <w:rPr>
                <w:sz w:val="24"/>
              </w:rPr>
              <w:t>0,</w:t>
            </w:r>
            <w:r>
              <w:rPr>
                <w:sz w:val="24"/>
              </w:rPr>
              <w:t>1035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2,</w:t>
            </w:r>
            <w:r>
              <w:rPr>
                <w:sz w:val="24"/>
              </w:rPr>
              <w:t>0832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2,15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</w:rPr>
              <w:t>4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862" w:type="dxa"/>
            <w:vAlign w:val="center"/>
          </w:tcPr>
          <w:p w:rsidR="00C44265" w:rsidRPr="00B23346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3,40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</w:rPr>
            </w:pPr>
            <w:r w:rsidRPr="002A68B8">
              <w:rPr>
                <w:sz w:val="24"/>
              </w:rPr>
              <w:t>0,0</w:t>
            </w:r>
            <w:r>
              <w:rPr>
                <w:sz w:val="24"/>
              </w:rPr>
              <w:t>333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2,5865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8,61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</w:rPr>
              <w:t>3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862" w:type="dxa"/>
            <w:vAlign w:val="center"/>
          </w:tcPr>
          <w:p w:rsidR="00C44265" w:rsidRPr="007E6A49" w:rsidRDefault="00C44265" w:rsidP="00C44265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4,54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</w:rPr>
            </w:pPr>
            <w:r w:rsidRPr="002A68B8">
              <w:rPr>
                <w:sz w:val="24"/>
              </w:rPr>
              <w:t>0,0</w:t>
            </w:r>
            <w:r>
              <w:rPr>
                <w:sz w:val="24"/>
              </w:rPr>
              <w:t>107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 w:rsidRPr="007E6A49">
              <w:rPr>
                <w:sz w:val="24"/>
              </w:rPr>
              <w:t>3,</w:t>
            </w:r>
            <w:r>
              <w:rPr>
                <w:sz w:val="24"/>
              </w:rPr>
              <w:t>0754</w:t>
            </w:r>
          </w:p>
        </w:tc>
        <w:tc>
          <w:tcPr>
            <w:tcW w:w="3040" w:type="dxa"/>
          </w:tcPr>
          <w:p w:rsidR="00C44265" w:rsidRPr="002A68B8" w:rsidRDefault="005C33EE" w:rsidP="002A68B8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3,29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  <w:lang w:val="en-US"/>
              </w:rPr>
              <w:t>3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862" w:type="dxa"/>
            <w:vAlign w:val="center"/>
          </w:tcPr>
          <w:p w:rsidR="00C44265" w:rsidRPr="00B23346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6,80</w:t>
            </w:r>
          </w:p>
        </w:tc>
        <w:tc>
          <w:tcPr>
            <w:tcW w:w="3663" w:type="dxa"/>
            <w:vAlign w:val="center"/>
          </w:tcPr>
          <w:p w:rsidR="00C44265" w:rsidRPr="002A68B8" w:rsidRDefault="00C44265" w:rsidP="00C44265">
            <w:pPr>
              <w:jc w:val="center"/>
              <w:rPr>
                <w:sz w:val="24"/>
                <w:lang w:val="en-US"/>
              </w:rPr>
            </w:pPr>
            <w:r w:rsidRPr="002A68B8">
              <w:rPr>
                <w:sz w:val="24"/>
              </w:rPr>
              <w:t>1,</w:t>
            </w:r>
            <w:r>
              <w:rPr>
                <w:sz w:val="24"/>
              </w:rPr>
              <w:t>1098·</w:t>
            </w:r>
            <w:r w:rsidRPr="00C44265"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-3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4,0381</w:t>
            </w:r>
          </w:p>
        </w:tc>
        <w:tc>
          <w:tcPr>
            <w:tcW w:w="3040" w:type="dxa"/>
          </w:tcPr>
          <w:p w:rsidR="00C44265" w:rsidRPr="002A68B8" w:rsidRDefault="005C33EE" w:rsidP="002A68B8">
            <w:pPr>
              <w:pStyle w:val="a8"/>
              <w:spacing w:before="60" w:after="60"/>
              <w:rPr>
                <w:sz w:val="24"/>
                <w:lang w:val="en-US"/>
              </w:rPr>
            </w:pPr>
            <w:r>
              <w:rPr>
                <w:sz w:val="24"/>
              </w:rPr>
              <w:t>4,48</w:t>
            </w:r>
            <w:r w:rsidR="00C44265">
              <w:rPr>
                <w:sz w:val="24"/>
              </w:rPr>
              <w:t>·10</w:t>
            </w:r>
            <w:r w:rsidR="00C44265">
              <w:rPr>
                <w:sz w:val="24"/>
                <w:vertAlign w:val="superscript"/>
                <w:lang w:val="en-US"/>
              </w:rPr>
              <w:t>2</w:t>
            </w:r>
          </w:p>
        </w:tc>
      </w:tr>
      <w:tr w:rsidR="00C44265" w:rsidTr="002A68B8">
        <w:trPr>
          <w:cantSplit/>
          <w:trHeight w:val="397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2862" w:type="dxa"/>
            <w:vAlign w:val="center"/>
          </w:tcPr>
          <w:p w:rsidR="00C44265" w:rsidRPr="00B23346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9,07</w:t>
            </w:r>
          </w:p>
        </w:tc>
        <w:tc>
          <w:tcPr>
            <w:tcW w:w="3663" w:type="dxa"/>
            <w:vAlign w:val="center"/>
          </w:tcPr>
          <w:p w:rsidR="00C44265" w:rsidRPr="00C44265" w:rsidRDefault="00C44265" w:rsidP="00C442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2A68B8">
              <w:rPr>
                <w:sz w:val="24"/>
              </w:rPr>
              <w:t>,</w:t>
            </w:r>
            <w:r>
              <w:rPr>
                <w:sz w:val="24"/>
              </w:rPr>
              <w:t>1490·</w:t>
            </w:r>
            <w:r w:rsidRPr="00C44265"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-4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5,0212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5,76</w:t>
            </w:r>
            <w:r w:rsidR="00C44265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C44265" w:rsidTr="002A68B8">
        <w:trPr>
          <w:cantSplit/>
          <w:trHeight w:val="412"/>
        </w:trPr>
        <w:tc>
          <w:tcPr>
            <w:tcW w:w="1877" w:type="dxa"/>
          </w:tcPr>
          <w:p w:rsidR="00C44265" w:rsidRDefault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862" w:type="dxa"/>
            <w:vAlign w:val="center"/>
          </w:tcPr>
          <w:p w:rsidR="00C44265" w:rsidRDefault="00C44265" w:rsidP="00C44265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11,34          </w:t>
            </w:r>
          </w:p>
        </w:tc>
        <w:tc>
          <w:tcPr>
            <w:tcW w:w="3663" w:type="dxa"/>
            <w:vAlign w:val="center"/>
          </w:tcPr>
          <w:p w:rsidR="00C44265" w:rsidRPr="00C44265" w:rsidRDefault="00C44265" w:rsidP="00C442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2A68B8">
              <w:rPr>
                <w:sz w:val="24"/>
              </w:rPr>
              <w:t>,</w:t>
            </w:r>
            <w:r>
              <w:rPr>
                <w:sz w:val="24"/>
              </w:rPr>
              <w:t>1896·</w:t>
            </w:r>
            <w:r w:rsidRPr="00C44265"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-5</w:t>
            </w:r>
          </w:p>
        </w:tc>
        <w:tc>
          <w:tcPr>
            <w:tcW w:w="3561" w:type="dxa"/>
            <w:vAlign w:val="center"/>
          </w:tcPr>
          <w:p w:rsidR="00C44265" w:rsidRPr="007E6A49" w:rsidRDefault="00C44265" w:rsidP="00E84A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6,0665</w:t>
            </w:r>
          </w:p>
        </w:tc>
        <w:tc>
          <w:tcPr>
            <w:tcW w:w="3040" w:type="dxa"/>
          </w:tcPr>
          <w:p w:rsidR="00C44265" w:rsidRDefault="005C33EE" w:rsidP="002A68B8">
            <w:pPr>
              <w:pStyle w:val="a8"/>
              <w:spacing w:before="60" w:after="60"/>
              <w:rPr>
                <w:sz w:val="24"/>
              </w:rPr>
            </w:pPr>
            <w:r>
              <w:rPr>
                <w:sz w:val="24"/>
              </w:rPr>
              <w:t>7,21</w:t>
            </w:r>
            <w:r w:rsidR="00C44265">
              <w:rPr>
                <w:sz w:val="24"/>
              </w:rPr>
              <w:t>·10</w:t>
            </w:r>
            <w:r>
              <w:rPr>
                <w:sz w:val="24"/>
                <w:vertAlign w:val="superscript"/>
              </w:rPr>
              <w:t>0</w:t>
            </w:r>
          </w:p>
        </w:tc>
      </w:tr>
    </w:tbl>
    <w:p w:rsidR="00A6294D" w:rsidRDefault="00A6294D">
      <w:pPr>
        <w:pStyle w:val="af1"/>
      </w:pPr>
    </w:p>
    <w:p w:rsidR="00C40B7A" w:rsidRDefault="00C40B7A" w:rsidP="00AD6BF9">
      <w:pPr>
        <w:pStyle w:val="a4"/>
        <w:jc w:val="left"/>
      </w:pPr>
    </w:p>
    <w:p w:rsidR="00A6294D" w:rsidRPr="00E84A50" w:rsidRDefault="00A6294D" w:rsidP="00C44265">
      <w:pPr>
        <w:pStyle w:val="a4"/>
      </w:pPr>
      <w:r w:rsidRPr="00E84A50">
        <w:t>Распределения суммарной мощности эквивалентной дозы</w:t>
      </w:r>
      <w:r w:rsidR="00C44265" w:rsidRPr="00E84A50">
        <w:t xml:space="preserve"> по толщине защиты</w:t>
      </w:r>
      <w:r w:rsidRPr="00E84A50">
        <w:br/>
        <w:t>и определение требуемой толщины защиты</w:t>
      </w:r>
    </w:p>
    <w:p w:rsidR="00A6294D" w:rsidRDefault="00A6294D">
      <w:pPr>
        <w:pStyle w:val="af1"/>
      </w:pPr>
      <w:r>
        <w:t xml:space="preserve">Результаты расчета распределения по толщине защиты от 0 до 200 см мощностей эквивалентных доз нейтронного и гамма-излучения и суммарной мощности эквивалентной дозы приведены в табл. П1.11 и рис. П1.2. Поскольку при </w:t>
      </w:r>
      <w:r w:rsidRPr="00B5090B">
        <w:rPr>
          <w:position w:val="-4"/>
        </w:rPr>
        <w:object w:dxaOrig="240" w:dyaOrig="240">
          <v:shape id="_x0000_i1300" type="#_x0000_t75" style="width:12pt;height:12pt" o:ole="">
            <v:imagedata r:id="rId555" o:title=""/>
          </v:shape>
          <o:OLEObject Type="Embed" ProgID="Equation.3" ShapeID="_x0000_i1300" DrawAspect="Content" ObjectID="_1413671887" r:id="rId556"/>
        </w:object>
      </w:r>
      <w:r>
        <w:t>=200 см суммарная мощность эквивалентной дозы значительно выше допустимой 1.67</w:t>
      </w:r>
      <w:r>
        <w:sym w:font="Romantic" w:char="F0B7"/>
      </w:r>
      <w:r>
        <w:t>10</w:t>
      </w:r>
      <w:r>
        <w:rPr>
          <w:vertAlign w:val="superscript"/>
        </w:rPr>
        <w:t>-3</w:t>
      </w:r>
      <w:r>
        <w:t xml:space="preserve"> мкЗв/с, значения мощности доз следует экстраполировать в область большей толщины.</w:t>
      </w:r>
    </w:p>
    <w:p w:rsidR="00A6294D" w:rsidRDefault="00A6294D">
      <w:pPr>
        <w:pStyle w:val="af1"/>
      </w:pPr>
    </w:p>
    <w:p w:rsidR="00A6294D" w:rsidRDefault="00A6294D">
      <w:pPr>
        <w:pStyle w:val="a7"/>
      </w:pPr>
      <w:r>
        <w:lastRenderedPageBreak/>
        <w:t>Таблица П 1.11</w:t>
      </w:r>
    </w:p>
    <w:p w:rsidR="00A6294D" w:rsidRDefault="00A6294D">
      <w:pPr>
        <w:pStyle w:val="a3"/>
      </w:pPr>
      <w:r>
        <w:t>Мощности эквивалентных доз нейтронов и гамма-излучений, мкЗв/с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75"/>
        <w:gridCol w:w="1274"/>
        <w:gridCol w:w="1273"/>
        <w:gridCol w:w="1274"/>
        <w:gridCol w:w="1415"/>
        <w:gridCol w:w="1414"/>
        <w:gridCol w:w="1415"/>
        <w:gridCol w:w="1414"/>
        <w:gridCol w:w="1415"/>
      </w:tblGrid>
      <w:tr w:rsidR="00A6294D" w:rsidTr="00677D46">
        <w:trPr>
          <w:cantSplit/>
          <w:trHeight w:val="496"/>
        </w:trPr>
        <w:tc>
          <w:tcPr>
            <w:tcW w:w="2548" w:type="dxa"/>
            <w:vMerge w:val="restart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Вид излучения</w:t>
            </w:r>
          </w:p>
        </w:tc>
        <w:tc>
          <w:tcPr>
            <w:tcW w:w="12167" w:type="dxa"/>
            <w:gridSpan w:val="9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Толщина защиты</w:t>
            </w:r>
          </w:p>
        </w:tc>
      </w:tr>
      <w:tr w:rsidR="00A6294D" w:rsidTr="00677D46">
        <w:trPr>
          <w:cantSplit/>
          <w:trHeight w:val="398"/>
        </w:trPr>
        <w:tc>
          <w:tcPr>
            <w:tcW w:w="2548" w:type="dxa"/>
            <w:vMerge/>
            <w:vAlign w:val="center"/>
          </w:tcPr>
          <w:p w:rsidR="00A6294D" w:rsidRDefault="00A6294D">
            <w:pPr>
              <w:pStyle w:val="a8"/>
              <w:spacing w:before="60" w:after="60"/>
            </w:pPr>
          </w:p>
        </w:tc>
        <w:tc>
          <w:tcPr>
            <w:tcW w:w="1275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0</w:t>
            </w:r>
          </w:p>
        </w:tc>
        <w:tc>
          <w:tcPr>
            <w:tcW w:w="1274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10</w:t>
            </w:r>
          </w:p>
        </w:tc>
        <w:tc>
          <w:tcPr>
            <w:tcW w:w="1273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20</w:t>
            </w:r>
          </w:p>
        </w:tc>
        <w:tc>
          <w:tcPr>
            <w:tcW w:w="1274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40</w:t>
            </w:r>
          </w:p>
        </w:tc>
        <w:tc>
          <w:tcPr>
            <w:tcW w:w="1415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60</w:t>
            </w:r>
          </w:p>
        </w:tc>
        <w:tc>
          <w:tcPr>
            <w:tcW w:w="1414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80</w:t>
            </w:r>
          </w:p>
        </w:tc>
        <w:tc>
          <w:tcPr>
            <w:tcW w:w="1415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120</w:t>
            </w:r>
          </w:p>
        </w:tc>
        <w:tc>
          <w:tcPr>
            <w:tcW w:w="1414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160</w:t>
            </w:r>
          </w:p>
        </w:tc>
        <w:tc>
          <w:tcPr>
            <w:tcW w:w="1415" w:type="dxa"/>
            <w:vAlign w:val="center"/>
          </w:tcPr>
          <w:p w:rsidR="00A6294D" w:rsidRDefault="00A6294D">
            <w:pPr>
              <w:pStyle w:val="a8"/>
              <w:spacing w:before="60" w:after="60"/>
            </w:pPr>
            <w:r>
              <w:t>200</w:t>
            </w:r>
          </w:p>
        </w:tc>
      </w:tr>
      <w:tr w:rsidR="00A6294D" w:rsidTr="00677D46">
        <w:trPr>
          <w:cantSplit/>
          <w:trHeight w:val="1081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Быстрые</w:t>
            </w:r>
            <w:r>
              <w:br/>
              <w:t>нейтроны</w:t>
            </w:r>
          </w:p>
        </w:tc>
        <w:tc>
          <w:tcPr>
            <w:tcW w:w="127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 w:rsidRPr="00161F62">
              <w:rPr>
                <w:sz w:val="24"/>
                <w:szCs w:val="24"/>
              </w:rPr>
              <w:t>5,250</w:t>
            </w:r>
            <w:r w:rsidR="00A6294D" w:rsidRPr="00161F62">
              <w:rPr>
                <w:sz w:val="24"/>
                <w:szCs w:val="24"/>
              </w:rPr>
              <w:t>·10</w:t>
            </w:r>
            <w:r w:rsidRPr="00161F62"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2,490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3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1,181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2,657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5,976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1,344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6,803</w:t>
            </w:r>
            <w:r w:rsidR="00677D46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3,442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1,742</w:t>
            </w:r>
            <w:r w:rsidR="00A6294D" w:rsidRPr="00161F62">
              <w:rPr>
                <w:sz w:val="24"/>
                <w:szCs w:val="24"/>
              </w:rPr>
              <w:t>·10</w:t>
            </w:r>
            <w:r w:rsidR="00677D46" w:rsidRPr="00161F62"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A6294D" w:rsidTr="00677D46">
        <w:trPr>
          <w:cantSplit/>
          <w:trHeight w:val="873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Промежуточные нейтроны</w:t>
            </w:r>
          </w:p>
        </w:tc>
        <w:tc>
          <w:tcPr>
            <w:tcW w:w="127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4,842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4,175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3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2,955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2,828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6,897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3,642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1,847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9,328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A6294D" w:rsidTr="00677D46">
        <w:trPr>
          <w:cantSplit/>
          <w:trHeight w:val="873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Тепловые</w:t>
            </w:r>
            <w:r>
              <w:br/>
              <w:t>нейтроны</w:t>
            </w:r>
          </w:p>
        </w:tc>
        <w:tc>
          <w:tcPr>
            <w:tcW w:w="1275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8,470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AF659D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1,398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73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4,597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6,916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3,383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1,061</w:t>
            </w:r>
            <w:r w:rsidR="00A6294D" w:rsidRPr="00161F62">
              <w:rPr>
                <w:sz w:val="24"/>
                <w:szCs w:val="24"/>
              </w:rPr>
              <w:t>·10</w:t>
            </w:r>
            <w:r w:rsidR="00677D46" w:rsidRPr="00161F62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3,478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366BAC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1,774</w:t>
            </w:r>
            <w:r w:rsidR="00A6294D" w:rsidRPr="00161F62">
              <w:rPr>
                <w:sz w:val="24"/>
                <w:szCs w:val="24"/>
              </w:rPr>
              <w:t>·10</w:t>
            </w:r>
            <w:r w:rsidR="00677D46" w:rsidRPr="00161F62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6294D" w:rsidTr="00677D46">
        <w:trPr>
          <w:cantSplit/>
          <w:trHeight w:val="1232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Суммарная мо</w:t>
            </w:r>
            <w:r>
              <w:t>щ</w:t>
            </w:r>
            <w:r>
              <w:t>ность дозы не</w:t>
            </w:r>
            <w:r>
              <w:t>й</w:t>
            </w:r>
            <w:r>
              <w:t>тронов</w:t>
            </w:r>
          </w:p>
        </w:tc>
        <w:tc>
          <w:tcPr>
            <w:tcW w:w="1275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6,805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3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4,596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1,994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6,809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1,885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1,093</w:t>
            </w:r>
            <w:r w:rsidR="00A6294D" w:rsidRPr="00161F62">
              <w:rPr>
                <w:sz w:val="24"/>
                <w:szCs w:val="24"/>
              </w:rPr>
              <w:t>·10</w:t>
            </w:r>
            <w:r w:rsidR="00677D46" w:rsidRP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5,670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2,881</w:t>
            </w:r>
            <w:r w:rsidR="00A6294D" w:rsidRPr="00161F62">
              <w:rPr>
                <w:sz w:val="24"/>
                <w:szCs w:val="24"/>
              </w:rPr>
              <w:t>·10</w:t>
            </w:r>
            <w:r w:rsidR="00677D46" w:rsidRPr="00161F62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6294D" w:rsidTr="00677D46">
        <w:trPr>
          <w:cantSplit/>
          <w:trHeight w:val="873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Захватное</w:t>
            </w:r>
            <w:r>
              <w:br/>
              <w:t>гамма-излучение</w:t>
            </w:r>
          </w:p>
        </w:tc>
        <w:tc>
          <w:tcPr>
            <w:tcW w:w="1275" w:type="dxa"/>
            <w:vAlign w:val="center"/>
          </w:tcPr>
          <w:p w:rsidR="00A6294D" w:rsidRPr="00161F62" w:rsidRDefault="00161F62" w:rsidP="00161F62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7,976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3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3,250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4,937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5" w:type="dxa"/>
            <w:vAlign w:val="center"/>
          </w:tcPr>
          <w:p w:rsidR="00A6294D" w:rsidRPr="00161F62" w:rsidRDefault="009F685B" w:rsidP="00161F62">
            <w:pPr>
              <w:pStyle w:val="a8"/>
              <w:spacing w:before="60" w:after="60"/>
              <w:rPr>
                <w:sz w:val="24"/>
                <w:szCs w:val="24"/>
              </w:rPr>
            </w:pPr>
            <w:r w:rsidRPr="00161F62">
              <w:rPr>
                <w:sz w:val="24"/>
                <w:szCs w:val="24"/>
                <w:lang w:val="en-US"/>
              </w:rPr>
              <w:t>3</w:t>
            </w:r>
            <w:r w:rsidR="004F190B" w:rsidRPr="00161F62">
              <w:rPr>
                <w:sz w:val="24"/>
                <w:szCs w:val="24"/>
              </w:rPr>
              <w:t>,</w:t>
            </w:r>
            <w:r w:rsidR="00161F62">
              <w:rPr>
                <w:sz w:val="24"/>
                <w:szCs w:val="24"/>
              </w:rPr>
              <w:t>455</w:t>
            </w:r>
            <w:r w:rsidR="00A6294D" w:rsidRPr="00161F62">
              <w:rPr>
                <w:sz w:val="24"/>
                <w:szCs w:val="24"/>
              </w:rPr>
              <w:t>·10</w:t>
            </w:r>
            <w:r w:rsid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4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1,493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5" w:type="dxa"/>
            <w:vAlign w:val="center"/>
          </w:tcPr>
          <w:p w:rsidR="00A6294D" w:rsidRPr="00161F62" w:rsidRDefault="00161F62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1,357</w:t>
            </w:r>
            <w:r w:rsidR="00A6294D" w:rsidRPr="00161F62">
              <w:rPr>
                <w:sz w:val="24"/>
                <w:szCs w:val="24"/>
              </w:rPr>
              <w:t>·10</w:t>
            </w:r>
            <w:r w:rsidR="00540925" w:rsidRPr="00161F6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4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8,326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4,497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A6294D" w:rsidTr="00677D46">
        <w:trPr>
          <w:cantSplit/>
          <w:trHeight w:val="688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Внешнее</w:t>
            </w:r>
            <w:r>
              <w:br/>
              <w:t>гамма-излучение</w:t>
            </w:r>
          </w:p>
        </w:tc>
        <w:tc>
          <w:tcPr>
            <w:tcW w:w="1275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9,990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4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7,272</w:t>
            </w:r>
            <w:r w:rsidR="00A6294D" w:rsidRPr="00161F62">
              <w:rPr>
                <w:sz w:val="24"/>
                <w:szCs w:val="24"/>
              </w:rPr>
              <w:t>·10</w:t>
            </w:r>
            <w:r w:rsidR="00540925" w:rsidRP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3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5,007</w:t>
            </w:r>
            <w:r w:rsidR="00A6294D" w:rsidRPr="00161F62">
              <w:rPr>
                <w:sz w:val="24"/>
                <w:szCs w:val="24"/>
              </w:rPr>
              <w:t>·10</w:t>
            </w:r>
            <w:r w:rsidR="00540925" w:rsidRP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4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2,155</w:t>
            </w:r>
            <w:r w:rsidR="00A6294D" w:rsidRPr="00161F62">
              <w:rPr>
                <w:sz w:val="24"/>
                <w:szCs w:val="24"/>
              </w:rPr>
              <w:t>·10</w:t>
            </w:r>
            <w:r w:rsidR="00A6294D" w:rsidRP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5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8,608</w:t>
            </w:r>
            <w:r w:rsidR="00A6294D" w:rsidRPr="00161F62">
              <w:rPr>
                <w:sz w:val="24"/>
                <w:szCs w:val="24"/>
              </w:rPr>
              <w:t>·10</w:t>
            </w:r>
            <w:r w:rsidR="00540925" w:rsidRPr="00161F6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4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3,293</w:t>
            </w:r>
            <w:r w:rsidR="00A6294D" w:rsidRPr="00161F62">
              <w:rPr>
                <w:sz w:val="24"/>
                <w:szCs w:val="24"/>
              </w:rPr>
              <w:t>·10</w:t>
            </w:r>
            <w:r w:rsidR="009F685B" w:rsidRPr="00161F62">
              <w:rPr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15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4,477</w:t>
            </w:r>
            <w:r w:rsidR="00A6294D" w:rsidRPr="00161F62">
              <w:rPr>
                <w:sz w:val="24"/>
                <w:szCs w:val="24"/>
              </w:rPr>
              <w:t>·10</w:t>
            </w:r>
            <w:r w:rsidR="009F685B" w:rsidRPr="00161F62">
              <w:rPr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14" w:type="dxa"/>
            <w:vAlign w:val="center"/>
          </w:tcPr>
          <w:p w:rsidR="00A6294D" w:rsidRPr="00161F62" w:rsidRDefault="004B2C40" w:rsidP="004B2C40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5,764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:rsidR="00A6294D" w:rsidRPr="00161F62" w:rsidRDefault="004B2C40" w:rsidP="004B2C40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7,209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</w:tc>
      </w:tr>
      <w:tr w:rsidR="00A6294D" w:rsidTr="00677D46">
        <w:trPr>
          <w:cantSplit/>
          <w:trHeight w:val="631"/>
        </w:trPr>
        <w:tc>
          <w:tcPr>
            <w:tcW w:w="2548" w:type="dxa"/>
            <w:vAlign w:val="center"/>
          </w:tcPr>
          <w:p w:rsidR="00A6294D" w:rsidRDefault="00A6294D">
            <w:pPr>
              <w:pStyle w:val="a8"/>
              <w:spacing w:before="60" w:after="60"/>
              <w:jc w:val="left"/>
            </w:pPr>
            <w:r>
              <w:t>Суммарная</w:t>
            </w:r>
            <w:r>
              <w:br/>
              <w:t>мощность дозы</w:t>
            </w:r>
          </w:p>
        </w:tc>
        <w:tc>
          <w:tcPr>
            <w:tcW w:w="1275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1,021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74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6,895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3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4,679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74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2,065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415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7,240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4" w:type="dxa"/>
            <w:vAlign w:val="center"/>
          </w:tcPr>
          <w:p w:rsidR="00A6294D" w:rsidRPr="004B2C40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2,067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5" w:type="dxa"/>
            <w:vAlign w:val="center"/>
          </w:tcPr>
          <w:p w:rsidR="00A6294D" w:rsidRPr="00161F62" w:rsidRDefault="004B2C40" w:rsidP="009F685B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1,273</w:t>
            </w:r>
            <w:r w:rsidR="00A6294D" w:rsidRPr="00161F62">
              <w:rPr>
                <w:sz w:val="24"/>
                <w:szCs w:val="24"/>
              </w:rPr>
              <w:t>·10</w:t>
            </w:r>
            <w:r w:rsidR="00540925" w:rsidRPr="00161F62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4" w:type="dxa"/>
            <w:vAlign w:val="center"/>
          </w:tcPr>
          <w:p w:rsidR="00A6294D" w:rsidRPr="004B2C40" w:rsidRDefault="004B2C40" w:rsidP="004B2C40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7,079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vAlign w:val="center"/>
          </w:tcPr>
          <w:p w:rsidR="00A6294D" w:rsidRPr="004B2C40" w:rsidRDefault="004B2C40" w:rsidP="004B2C40">
            <w:pPr>
              <w:pStyle w:val="a8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4,051</w:t>
            </w:r>
            <w:r w:rsidR="00A6294D" w:rsidRPr="00161F62">
              <w:rPr>
                <w:sz w:val="24"/>
                <w:szCs w:val="24"/>
              </w:rPr>
              <w:t>·10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</w:tr>
    </w:tbl>
    <w:p w:rsidR="00A6294D" w:rsidRDefault="00395909">
      <w:pPr>
        <w:pStyle w:val="a7"/>
        <w:ind w:left="284" w:right="0"/>
      </w:pPr>
      <w:r w:rsidRPr="00395909">
        <w:rPr>
          <w:sz w:val="20"/>
        </w:rPr>
        <w:lastRenderedPageBreak/>
        <w:pict>
          <v:group id="_x0000_s1043" style="position:absolute;left:0;text-align:left;margin-left:0;margin-top:85.5pt;width:621.3pt;height:403.5pt;z-index:251656704;mso-position-horizontal-relative:text;mso-position-vertical-relative:text" coordorigin="1134,3128" coordsize="12426,8070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134;top:3128;width:513;height:5016" o:regroupid="4" filled="f" stroked="f">
              <v:textbox style="layout-flow:vertical;mso-layout-flow-alt:bottom-to-top;mso-next-textbox:#_x0000_s1028">
                <w:txbxContent>
                  <w:p w:rsidR="00F04C01" w:rsidRDefault="00F04C01">
                    <w:pPr>
                      <w:pStyle w:val="a7"/>
                      <w:ind w:right="0"/>
                      <w:jc w:val="center"/>
                    </w:pPr>
                    <w:r>
                      <w:t>Мощность эквивалентной дозы, мкЗв/с</w:t>
                    </w:r>
                  </w:p>
                </w:txbxContent>
              </v:textbox>
            </v:shape>
            <v:shape id="_x0000_s1029" type="#_x0000_t202" style="position:absolute;left:7062;top:10139;width:3819;height:456" o:regroupid="4" filled="f" stroked="f">
              <v:textbox style="mso-next-textbox:#_x0000_s1029">
                <w:txbxContent>
                  <w:p w:rsidR="00F04C01" w:rsidRDefault="00F04C01">
                    <w:pPr>
                      <w:pStyle w:val="a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Толщина защиты, см</w:t>
                    </w:r>
                  </w:p>
                </w:txbxContent>
              </v:textbox>
            </v:shape>
            <v:shape id="_x0000_s1030" type="#_x0000_t202" style="position:absolute;left:3870;top:10628;width:9690;height:570" o:regroupid="4" filled="f" stroked="f">
              <v:textbox style="mso-next-textbox:#_x0000_s1030">
                <w:txbxContent>
                  <w:p w:rsidR="00F04C01" w:rsidRDefault="00F04C0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Рис. П1.2. Распределение мощности эквивалентных доз излучений по толщине защиты</w:t>
                    </w:r>
                  </w:p>
                </w:txbxContent>
              </v:textbox>
            </v:shape>
          </v:group>
        </w:pict>
      </w:r>
      <w:r w:rsidR="0085274E">
        <w:rPr>
          <w:noProof/>
        </w:rPr>
        <w:drawing>
          <wp:inline distT="0" distB="0" distL="0" distR="0">
            <wp:extent cx="8943975" cy="5524500"/>
            <wp:effectExtent l="0" t="0" r="0" b="0"/>
            <wp:docPr id="280" name="Объект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7"/>
              </a:graphicData>
            </a:graphic>
          </wp:inline>
        </w:drawing>
      </w:r>
    </w:p>
    <w:p w:rsidR="00A6294D" w:rsidRDefault="00A6294D">
      <w:pPr>
        <w:pStyle w:val="a7"/>
        <w:ind w:left="284" w:right="0"/>
        <w:jc w:val="left"/>
      </w:pPr>
    </w:p>
    <w:p w:rsidR="00A6294D" w:rsidRDefault="00A6294D">
      <w:pPr>
        <w:pStyle w:val="a7"/>
        <w:ind w:left="284" w:right="0"/>
        <w:jc w:val="left"/>
      </w:pPr>
    </w:p>
    <w:p w:rsidR="00972CE3" w:rsidRDefault="00972CE3" w:rsidP="00B256DA">
      <w:pPr>
        <w:pStyle w:val="a7"/>
        <w:jc w:val="left"/>
        <w:rPr>
          <w:sz w:val="28"/>
          <w:szCs w:val="28"/>
        </w:rPr>
        <w:sectPr w:rsidR="00972CE3">
          <w:pgSz w:w="16840" w:h="11907" w:orient="landscape" w:code="9"/>
          <w:pgMar w:top="1418" w:right="1134" w:bottom="1134" w:left="1134" w:header="720" w:footer="720" w:gutter="0"/>
          <w:paperSrc w:first="1" w:other="1"/>
          <w:cols w:space="708"/>
          <w:docGrid w:linePitch="326"/>
        </w:sectPr>
      </w:pPr>
    </w:p>
    <w:p w:rsidR="00972CE3" w:rsidRDefault="00972CE3" w:rsidP="00972CE3">
      <w:pPr>
        <w:pStyle w:val="a4"/>
      </w:pPr>
      <w:r>
        <w:lastRenderedPageBreak/>
        <w:t>Вариант 1. Приближенная графическая экстраполяция</w:t>
      </w:r>
    </w:p>
    <w:p w:rsidR="00972CE3" w:rsidRDefault="00972CE3" w:rsidP="00972CE3">
      <w:pPr>
        <w:pStyle w:val="af1"/>
      </w:pPr>
      <w:r>
        <w:t xml:space="preserve">Линии графической экстраполяции </w:t>
      </w:r>
      <w:r w:rsidRPr="00167186">
        <w:rPr>
          <w:position w:val="-10"/>
        </w:rPr>
        <w:object w:dxaOrig="660" w:dyaOrig="460">
          <v:shape id="_x0000_i1301" type="#_x0000_t75" style="width:33pt;height:22.5pt" o:ole="">
            <v:imagedata r:id="rId558" o:title=""/>
          </v:shape>
          <o:OLEObject Type="Embed" ProgID="Equation.3" ShapeID="_x0000_i1301" DrawAspect="Content" ObjectID="_1413671888" r:id="rId559"/>
        </w:object>
      </w:r>
      <w:r>
        <w:t xml:space="preserve">и </w:t>
      </w:r>
      <w:r w:rsidRPr="00167186">
        <w:rPr>
          <w:position w:val="-12"/>
        </w:rPr>
        <w:object w:dxaOrig="499" w:dyaOrig="420">
          <v:shape id="_x0000_i1302" type="#_x0000_t75" style="width:24.75pt;height:20.25pt" o:ole="">
            <v:imagedata r:id="rId560" o:title=""/>
          </v:shape>
          <o:OLEObject Type="Embed" ProgID="Equation.3" ShapeID="_x0000_i1302" DrawAspect="Content" ObjectID="_1413671889" r:id="rId561"/>
        </w:object>
      </w:r>
      <w:r>
        <w:t xml:space="preserve">, показанные на рис. П1.2, свидетельствуют о том, что экстраполированные значения мощности дозы внешнего гамма излучения при </w:t>
      </w:r>
      <w:r w:rsidRPr="00167186">
        <w:rPr>
          <w:position w:val="-4"/>
        </w:rPr>
        <w:object w:dxaOrig="240" w:dyaOrig="240">
          <v:shape id="_x0000_i1303" type="#_x0000_t75" style="width:12pt;height:12pt" o:ole="">
            <v:imagedata r:id="rId562" o:title=""/>
          </v:shape>
          <o:OLEObject Type="Embed" ProgID="Equation.3" ShapeID="_x0000_i1303" DrawAspect="Content" ObjectID="_1413671890" r:id="rId563"/>
        </w:object>
      </w:r>
      <w:r>
        <w:t>&gt;</w:t>
      </w:r>
      <w:r w:rsidR="00965297">
        <w:t>290</w:t>
      </w:r>
      <w:r>
        <w:t xml:space="preserve"> см превышают экстраполир</w:t>
      </w:r>
      <w:r>
        <w:t>о</w:t>
      </w:r>
      <w:r>
        <w:t>ванные значения суммарной мощности излучений, поэтому требуемая то</w:t>
      </w:r>
      <w:r>
        <w:t>л</w:t>
      </w:r>
      <w:r>
        <w:t xml:space="preserve">щина защиты определяется по мощности дозы внешнего гамма-излучения. По рис. П1.2 требуемая толщина защиты составляет </w:t>
      </w:r>
      <w:r w:rsidRPr="00167186">
        <w:rPr>
          <w:position w:val="-16"/>
        </w:rPr>
        <w:object w:dxaOrig="620" w:dyaOrig="460">
          <v:shape id="_x0000_i1304" type="#_x0000_t75" style="width:32.25pt;height:22.5pt" o:ole="">
            <v:imagedata r:id="rId564" o:title=""/>
          </v:shape>
          <o:OLEObject Type="Embed" ProgID="Equation.3" ShapeID="_x0000_i1304" DrawAspect="Content" ObjectID="_1413671891" r:id="rId565"/>
        </w:object>
      </w:r>
      <w:r>
        <w:t>=3</w:t>
      </w:r>
      <w:r w:rsidR="00121AA4">
        <w:t>60</w:t>
      </w:r>
      <w:r>
        <w:t xml:space="preserve"> см. С учетом приближенности определения толщины защиты по этому варианту приним</w:t>
      </w:r>
      <w:r>
        <w:t>а</w:t>
      </w:r>
      <w:r>
        <w:t>ем то</w:t>
      </w:r>
      <w:r>
        <w:t>л</w:t>
      </w:r>
      <w:r>
        <w:t xml:space="preserve">щину защиты </w:t>
      </w:r>
      <w:r w:rsidRPr="00167186">
        <w:rPr>
          <w:position w:val="-16"/>
        </w:rPr>
        <w:object w:dxaOrig="620" w:dyaOrig="460">
          <v:shape id="_x0000_i1305" type="#_x0000_t75" style="width:32.25pt;height:22.5pt" o:ole="">
            <v:imagedata r:id="rId566" o:title=""/>
          </v:shape>
          <o:OLEObject Type="Embed" ProgID="Equation.3" ShapeID="_x0000_i1305" DrawAspect="Content" ObjectID="_1413671892" r:id="rId567"/>
        </w:object>
      </w:r>
      <w:r>
        <w:t>= 3</w:t>
      </w:r>
      <w:r w:rsidR="00121AA4">
        <w:t>6</w:t>
      </w:r>
      <w:r>
        <w:t xml:space="preserve">0·1,02 = 326 </w:t>
      </w:r>
      <w:r>
        <w:sym w:font="Symbol" w:char="F0BB"/>
      </w:r>
      <w:r>
        <w:t xml:space="preserve"> </w:t>
      </w:r>
      <w:r w:rsidR="00121AA4">
        <w:t>370</w:t>
      </w:r>
      <w:r>
        <w:t xml:space="preserve"> см.</w:t>
      </w:r>
    </w:p>
    <w:p w:rsidR="00972CE3" w:rsidRDefault="00972CE3" w:rsidP="00972CE3">
      <w:pPr>
        <w:pStyle w:val="af1"/>
      </w:pPr>
    </w:p>
    <w:p w:rsidR="00972CE3" w:rsidRDefault="00972CE3" w:rsidP="00972CE3">
      <w:pPr>
        <w:pStyle w:val="a4"/>
      </w:pPr>
      <w:r>
        <w:t>Вариант 2. Аналитическая экстраполяция</w:t>
      </w:r>
    </w:p>
    <w:p w:rsidR="00972CE3" w:rsidRDefault="00972CE3" w:rsidP="00972CE3">
      <w:pPr>
        <w:pStyle w:val="af1"/>
      </w:pPr>
      <w:r>
        <w:t xml:space="preserve">Так как </w:t>
      </w:r>
      <w:r w:rsidRPr="00167186">
        <w:rPr>
          <w:position w:val="-14"/>
        </w:rPr>
        <w:object w:dxaOrig="1520" w:dyaOrig="440">
          <v:shape id="_x0000_i1306" type="#_x0000_t75" style="width:76.5pt;height:21.75pt" o:ole="">
            <v:imagedata r:id="rId568" o:title=""/>
          </v:shape>
          <o:OLEObject Type="Embed" ProgID="Equation.3" ShapeID="_x0000_i1306" DrawAspect="Content" ObjectID="_1413671893" r:id="rId569"/>
        </w:object>
      </w:r>
      <w:r>
        <w:t xml:space="preserve">и вклад внешнего гамма-излучения в суммарную мощность дозы более 10% экстраполяцию делаем отдельно для </w:t>
      </w:r>
      <w:r w:rsidRPr="00167186">
        <w:rPr>
          <w:position w:val="-12"/>
        </w:rPr>
        <w:object w:dxaOrig="660" w:dyaOrig="480">
          <v:shape id="_x0000_i1307" type="#_x0000_t75" style="width:33pt;height:24pt" o:ole="">
            <v:imagedata r:id="rId570" o:title=""/>
          </v:shape>
          <o:OLEObject Type="Embed" ProgID="Equation.3" ShapeID="_x0000_i1307" DrawAspect="Content" ObjectID="_1413671894" r:id="rId571"/>
        </w:object>
      </w:r>
      <w:r>
        <w:t xml:space="preserve">, </w:t>
      </w:r>
      <w:r w:rsidRPr="00167186">
        <w:rPr>
          <w:position w:val="-14"/>
        </w:rPr>
        <w:object w:dxaOrig="499" w:dyaOrig="440">
          <v:shape id="_x0000_i1308" type="#_x0000_t75" style="width:24.75pt;height:21.75pt" o:ole="">
            <v:imagedata r:id="rId572" o:title=""/>
          </v:shape>
          <o:OLEObject Type="Embed" ProgID="Equation.3" ShapeID="_x0000_i1308" DrawAspect="Content" ObjectID="_1413671895" r:id="rId573"/>
        </w:object>
      </w:r>
      <w:r>
        <w:t xml:space="preserve"> и </w:t>
      </w:r>
      <w:r w:rsidRPr="00167186">
        <w:rPr>
          <w:position w:val="-12"/>
        </w:rPr>
        <w:object w:dxaOrig="499" w:dyaOrig="420">
          <v:shape id="_x0000_i1309" type="#_x0000_t75" style="width:24.75pt;height:20.25pt" o:ole="">
            <v:imagedata r:id="rId574" o:title=""/>
          </v:shape>
          <o:OLEObject Type="Embed" ProgID="Equation.3" ShapeID="_x0000_i1309" DrawAspect="Content" ObjectID="_1413671896" r:id="rId575"/>
        </w:object>
      </w:r>
      <w:r>
        <w:t xml:space="preserve">, определяя </w:t>
      </w:r>
      <w:r w:rsidRPr="00167186">
        <w:rPr>
          <w:position w:val="-10"/>
        </w:rPr>
        <w:object w:dxaOrig="660" w:dyaOrig="460">
          <v:shape id="_x0000_i1310" type="#_x0000_t75" style="width:33pt;height:22.5pt" o:ole="">
            <v:imagedata r:id="rId576" o:title=""/>
          </v:shape>
          <o:OLEObject Type="Embed" ProgID="Equation.3" ShapeID="_x0000_i1310" DrawAspect="Content" ObjectID="_1413671897" r:id="rId577"/>
        </w:object>
      </w:r>
      <w:r>
        <w:rPr>
          <w:position w:val="-10"/>
        </w:rPr>
        <w:t xml:space="preserve"> </w:t>
      </w:r>
      <w:r>
        <w:t xml:space="preserve">как сумму экстраполированных </w:t>
      </w:r>
      <w:r w:rsidRPr="00167186">
        <w:rPr>
          <w:position w:val="-12"/>
        </w:rPr>
        <w:object w:dxaOrig="660" w:dyaOrig="480">
          <v:shape id="_x0000_i1311" type="#_x0000_t75" style="width:33pt;height:24pt" o:ole="">
            <v:imagedata r:id="rId578" o:title=""/>
          </v:shape>
          <o:OLEObject Type="Embed" ProgID="Equation.3" ShapeID="_x0000_i1311" DrawAspect="Content" ObjectID="_1413671898" r:id="rId579"/>
        </w:object>
      </w:r>
      <w:r>
        <w:t xml:space="preserve">, </w:t>
      </w:r>
      <w:r w:rsidRPr="00167186">
        <w:rPr>
          <w:position w:val="-14"/>
        </w:rPr>
        <w:object w:dxaOrig="499" w:dyaOrig="440">
          <v:shape id="_x0000_i1312" type="#_x0000_t75" style="width:24.75pt;height:21.75pt" o:ole="">
            <v:imagedata r:id="rId580" o:title=""/>
          </v:shape>
          <o:OLEObject Type="Embed" ProgID="Equation.3" ShapeID="_x0000_i1312" DrawAspect="Content" ObjectID="_1413671899" r:id="rId581"/>
        </w:object>
      </w:r>
      <w:r>
        <w:t xml:space="preserve"> и </w:t>
      </w:r>
      <w:r w:rsidRPr="00167186">
        <w:rPr>
          <w:position w:val="-12"/>
        </w:rPr>
        <w:object w:dxaOrig="499" w:dyaOrig="420">
          <v:shape id="_x0000_i1313" type="#_x0000_t75" style="width:24.75pt;height:20.25pt" o:ole="">
            <v:imagedata r:id="rId582" o:title=""/>
          </v:shape>
          <o:OLEObject Type="Embed" ProgID="Equation.3" ShapeID="_x0000_i1313" DrawAspect="Content" ObjectID="_1413671900" r:id="rId583"/>
        </w:object>
      </w:r>
      <w:r>
        <w:t>. И</w:t>
      </w:r>
      <w:r>
        <w:t>с</w:t>
      </w:r>
      <w:r>
        <w:t xml:space="preserve">ходя из приближенной экстраполяции принимаем </w:t>
      </w:r>
      <w:r w:rsidRPr="00167186">
        <w:rPr>
          <w:position w:val="-16"/>
        </w:rPr>
        <w:object w:dxaOrig="620" w:dyaOrig="460">
          <v:shape id="_x0000_i1314" type="#_x0000_t75" style="width:32.25pt;height:22.5pt" o:ole="">
            <v:imagedata r:id="rId584" o:title=""/>
          </v:shape>
          <o:OLEObject Type="Embed" ProgID="Equation.3" ShapeID="_x0000_i1314" DrawAspect="Content" ObjectID="_1413671901" r:id="rId585"/>
        </w:object>
      </w:r>
      <w:r>
        <w:rPr>
          <w:sz w:val="24"/>
        </w:rPr>
        <w:t>= 3</w:t>
      </w:r>
      <w:r w:rsidR="00121AA4">
        <w:rPr>
          <w:sz w:val="24"/>
        </w:rPr>
        <w:t>70</w:t>
      </w:r>
      <w:r>
        <w:rPr>
          <w:sz w:val="24"/>
        </w:rPr>
        <w:t xml:space="preserve"> см.</w:t>
      </w:r>
    </w:p>
    <w:p w:rsidR="00972CE3" w:rsidRDefault="00972CE3" w:rsidP="00972CE3">
      <w:pPr>
        <w:pStyle w:val="af1"/>
      </w:pPr>
      <w:r>
        <w:t>Результаты экстраполяции приведены в таблице П 1.12 и на рис. П 1.3.</w:t>
      </w:r>
    </w:p>
    <w:p w:rsidR="00972CE3" w:rsidRDefault="00972CE3" w:rsidP="00972CE3">
      <w:pPr>
        <w:pStyle w:val="af1"/>
      </w:pPr>
      <w:r>
        <w:t xml:space="preserve">Используя полученные значения мощности эквивалентной дозы при </w:t>
      </w:r>
      <w:r w:rsidRPr="00167186">
        <w:rPr>
          <w:position w:val="-4"/>
        </w:rPr>
        <w:object w:dxaOrig="240" w:dyaOrig="240">
          <v:shape id="_x0000_i1315" type="#_x0000_t75" style="width:12pt;height:12pt" o:ole="">
            <v:imagedata r:id="rId586" o:title=""/>
          </v:shape>
          <o:OLEObject Type="Embed" ProgID="Equation.3" ShapeID="_x0000_i1315" DrawAspect="Content" ObjectID="_1413671902" r:id="rId587"/>
        </w:object>
      </w:r>
      <w:r>
        <w:t xml:space="preserve">=200 см и </w:t>
      </w:r>
      <w:r w:rsidRPr="00167186">
        <w:rPr>
          <w:position w:val="-4"/>
        </w:rPr>
        <w:object w:dxaOrig="240" w:dyaOrig="240">
          <v:shape id="_x0000_i1316" type="#_x0000_t75" style="width:12pt;height:12pt" o:ole="">
            <v:imagedata r:id="rId588" o:title=""/>
          </v:shape>
          <o:OLEObject Type="Embed" ProgID="Equation.3" ShapeID="_x0000_i1316" DrawAspect="Content" ObjectID="_1413671903" r:id="rId589"/>
        </w:object>
      </w:r>
      <w:r>
        <w:t>=3</w:t>
      </w:r>
      <w:r w:rsidR="00121AA4">
        <w:t>70</w:t>
      </w:r>
      <w:r>
        <w:t xml:space="preserve"> см, определяем значение </w:t>
      </w:r>
      <w:r w:rsidRPr="00167186">
        <w:rPr>
          <w:position w:val="-4"/>
        </w:rPr>
        <w:object w:dxaOrig="220" w:dyaOrig="279">
          <v:shape id="_x0000_i1317" type="#_x0000_t75" style="width:10.5pt;height:14.25pt" o:ole="">
            <v:imagedata r:id="rId590" o:title=""/>
          </v:shape>
          <o:OLEObject Type="Embed" ProgID="Equation.3" ShapeID="_x0000_i1317" DrawAspect="Content" ObjectID="_1413671904" r:id="rId591"/>
        </w:object>
      </w:r>
      <w:r>
        <w:t>:</w:t>
      </w:r>
    </w:p>
    <w:p w:rsidR="00972CE3" w:rsidRDefault="009C26C2" w:rsidP="00972CE3">
      <w:pPr>
        <w:pStyle w:val="a8"/>
      </w:pPr>
      <w:r w:rsidRPr="00121AA4">
        <w:rPr>
          <w:position w:val="-24"/>
        </w:rPr>
        <w:object w:dxaOrig="5060" w:dyaOrig="660">
          <v:shape id="_x0000_i1321" type="#_x0000_t75" style="width:253.5pt;height:33pt" o:ole="">
            <v:imagedata r:id="rId592" o:title=""/>
          </v:shape>
          <o:OLEObject Type="Embed" ProgID="Equation.3" ShapeID="_x0000_i1321" DrawAspect="Content" ObjectID="_1413671905" r:id="rId593"/>
        </w:object>
      </w:r>
      <w:r w:rsidR="00972CE3">
        <w:rPr>
          <w:sz w:val="24"/>
        </w:rPr>
        <w:t>-0</w:t>
      </w:r>
      <w:r w:rsidR="000948DA">
        <w:rPr>
          <w:sz w:val="24"/>
        </w:rPr>
        <w:t>,0615</w:t>
      </w:r>
    </w:p>
    <w:p w:rsidR="00972CE3" w:rsidRDefault="00972CE3" w:rsidP="00972CE3">
      <w:pPr>
        <w:pStyle w:val="af1"/>
      </w:pPr>
      <w:r>
        <w:t>Требуемая толщина защиты реактора для заданных в работе условий составляет согласно формуле 26:</w:t>
      </w:r>
    </w:p>
    <w:p w:rsidR="00972CE3" w:rsidRDefault="000948DA" w:rsidP="00972CE3">
      <w:pPr>
        <w:pStyle w:val="a8"/>
      </w:pPr>
      <w:r w:rsidRPr="000948DA">
        <w:rPr>
          <w:position w:val="-24"/>
        </w:rPr>
        <w:object w:dxaOrig="7040" w:dyaOrig="660">
          <v:shape id="_x0000_i1322" type="#_x0000_t75" style="width:352.5pt;height:33pt" o:ole="">
            <v:imagedata r:id="rId594" o:title=""/>
          </v:shape>
          <o:OLEObject Type="Embed" ProgID="Equation.3" ShapeID="_x0000_i1322" DrawAspect="Content" ObjectID="_1413671906" r:id="rId595"/>
        </w:object>
      </w:r>
      <w:r w:rsidR="00972CE3">
        <w:rPr>
          <w:sz w:val="24"/>
        </w:rPr>
        <w:t xml:space="preserve"> 3</w:t>
      </w:r>
      <w:r>
        <w:rPr>
          <w:sz w:val="24"/>
        </w:rPr>
        <w:t>64,07</w:t>
      </w:r>
      <w:r w:rsidR="00972CE3">
        <w:rPr>
          <w:sz w:val="24"/>
        </w:rPr>
        <w:t xml:space="preserve"> см.</w:t>
      </w:r>
    </w:p>
    <w:p w:rsidR="00972CE3" w:rsidRPr="00972CE3" w:rsidRDefault="00972CE3" w:rsidP="00972CE3">
      <w:pPr>
        <w:pStyle w:val="a7"/>
        <w:jc w:val="left"/>
        <w:rPr>
          <w:sz w:val="28"/>
          <w:szCs w:val="28"/>
        </w:rPr>
      </w:pPr>
      <w:r w:rsidRPr="00972CE3">
        <w:rPr>
          <w:sz w:val="28"/>
          <w:szCs w:val="28"/>
        </w:rPr>
        <w:t xml:space="preserve">Округляя, принимаем толщину защиты </w:t>
      </w:r>
      <w:r w:rsidRPr="00972CE3">
        <w:rPr>
          <w:position w:val="-16"/>
          <w:sz w:val="28"/>
          <w:szCs w:val="28"/>
        </w:rPr>
        <w:object w:dxaOrig="620" w:dyaOrig="460">
          <v:shape id="_x0000_i1318" type="#_x0000_t75" style="width:32.25pt;height:22.5pt" o:ole="">
            <v:imagedata r:id="rId596" o:title=""/>
          </v:shape>
          <o:OLEObject Type="Embed" ProgID="Equation.3" ShapeID="_x0000_i1318" DrawAspect="Content" ObjectID="_1413671907" r:id="rId597"/>
        </w:object>
      </w:r>
      <w:r w:rsidRPr="00972CE3">
        <w:rPr>
          <w:sz w:val="28"/>
          <w:szCs w:val="28"/>
        </w:rPr>
        <w:t>= 3</w:t>
      </w:r>
      <w:r w:rsidR="000948DA">
        <w:rPr>
          <w:sz w:val="28"/>
          <w:szCs w:val="28"/>
        </w:rPr>
        <w:t>65</w:t>
      </w:r>
      <w:r w:rsidRPr="00972CE3">
        <w:rPr>
          <w:sz w:val="28"/>
          <w:szCs w:val="28"/>
        </w:rPr>
        <w:t xml:space="preserve"> см.</w:t>
      </w:r>
      <w:r w:rsidRPr="00972CE3">
        <w:rPr>
          <w:sz w:val="28"/>
          <w:szCs w:val="28"/>
        </w:rPr>
        <w:tab/>
      </w:r>
    </w:p>
    <w:p w:rsidR="00972CE3" w:rsidRDefault="00972CE3">
      <w:pPr>
        <w:rPr>
          <w:szCs w:val="28"/>
        </w:rPr>
      </w:pPr>
      <w:r>
        <w:rPr>
          <w:szCs w:val="28"/>
        </w:rPr>
        <w:br w:type="page"/>
      </w:r>
    </w:p>
    <w:p w:rsidR="00972CE3" w:rsidRDefault="00972CE3" w:rsidP="00B256DA">
      <w:pPr>
        <w:pStyle w:val="a7"/>
        <w:jc w:val="left"/>
        <w:rPr>
          <w:sz w:val="28"/>
          <w:szCs w:val="28"/>
        </w:rPr>
        <w:sectPr w:rsidR="00972CE3" w:rsidSect="00972CE3">
          <w:pgSz w:w="11907" w:h="16840" w:code="9"/>
          <w:pgMar w:top="1134" w:right="1418" w:bottom="1134" w:left="1134" w:header="720" w:footer="720" w:gutter="0"/>
          <w:cols w:space="708"/>
          <w:docGrid w:linePitch="326"/>
        </w:sectPr>
      </w:pPr>
    </w:p>
    <w:p w:rsidR="00B256DA" w:rsidRPr="00B256DA" w:rsidRDefault="00B256DA" w:rsidP="00B256DA">
      <w:pPr>
        <w:pStyle w:val="a3"/>
        <w:jc w:val="right"/>
        <w:rPr>
          <w:b w:val="0"/>
        </w:rPr>
      </w:pPr>
      <w:r w:rsidRPr="00B256DA">
        <w:rPr>
          <w:b w:val="0"/>
        </w:rPr>
        <w:lastRenderedPageBreak/>
        <w:t>Таблица П 1.12</w:t>
      </w:r>
    </w:p>
    <w:p w:rsidR="00A6294D" w:rsidRDefault="00A6294D">
      <w:pPr>
        <w:pStyle w:val="a3"/>
      </w:pPr>
      <w:r>
        <w:t>Результаты экстраполяции мощности эквивалентной дозы излучений в защите при толщине бетона более 200 см</w:t>
      </w:r>
    </w:p>
    <w:tbl>
      <w:tblPr>
        <w:tblW w:w="0" w:type="auto"/>
        <w:tblInd w:w="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72"/>
        <w:gridCol w:w="1824"/>
        <w:gridCol w:w="2482"/>
        <w:gridCol w:w="2482"/>
        <w:gridCol w:w="2482"/>
      </w:tblGrid>
      <w:tr w:rsidR="00A6294D">
        <w:trPr>
          <w:cantSplit/>
          <w:trHeight w:val="1021"/>
        </w:trPr>
        <w:tc>
          <w:tcPr>
            <w:tcW w:w="5472" w:type="dxa"/>
            <w:vMerge w:val="restart"/>
            <w:vAlign w:val="center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Вид излучения</w:t>
            </w:r>
          </w:p>
        </w:tc>
        <w:tc>
          <w:tcPr>
            <w:tcW w:w="1824" w:type="dxa"/>
            <w:vMerge w:val="restart"/>
            <w:vAlign w:val="center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Значение </w:t>
            </w:r>
            <w:r w:rsidRPr="00B5090B">
              <w:rPr>
                <w:position w:val="-12"/>
                <w:sz w:val="24"/>
              </w:rPr>
              <w:object w:dxaOrig="340" w:dyaOrig="420">
                <v:shape id="_x0000_i1319" type="#_x0000_t75" style="width:17.25pt;height:21.75pt" o:ole="">
                  <v:imagedata r:id="rId598" o:title=""/>
                </v:shape>
                <o:OLEObject Type="Embed" ProgID="Equation.3" ShapeID="_x0000_i1319" DrawAspect="Content" ObjectID="_1413671908" r:id="rId599"/>
              </w:object>
            </w:r>
          </w:p>
        </w:tc>
        <w:tc>
          <w:tcPr>
            <w:tcW w:w="7446" w:type="dxa"/>
            <w:gridSpan w:val="3"/>
            <w:vAlign w:val="center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Результаты вычисления и значения экстраполированных значений мощностей доз при толщине </w:t>
            </w:r>
            <w:r w:rsidRPr="00B5090B">
              <w:rPr>
                <w:position w:val="-4"/>
                <w:sz w:val="24"/>
              </w:rPr>
              <w:object w:dxaOrig="240" w:dyaOrig="240">
                <v:shape id="_x0000_i1320" type="#_x0000_t75" style="width:12pt;height:12pt" o:ole="">
                  <v:imagedata r:id="rId206" o:title=""/>
                </v:shape>
                <o:OLEObject Type="Embed" ProgID="Equation.3" ShapeID="_x0000_i1320" DrawAspect="Content" ObjectID="_1413671909" r:id="rId600"/>
              </w:object>
            </w:r>
            <w:r>
              <w:rPr>
                <w:sz w:val="24"/>
              </w:rPr>
              <w:t>, мкЗв/с</w:t>
            </w:r>
          </w:p>
        </w:tc>
      </w:tr>
      <w:tr w:rsidR="00A6294D">
        <w:trPr>
          <w:cantSplit/>
        </w:trPr>
        <w:tc>
          <w:tcPr>
            <w:tcW w:w="5472" w:type="dxa"/>
            <w:vMerge/>
            <w:vAlign w:val="center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</w:p>
        </w:tc>
        <w:tc>
          <w:tcPr>
            <w:tcW w:w="1824" w:type="dxa"/>
            <w:vMerge/>
            <w:vAlign w:val="center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</w:p>
        </w:tc>
        <w:tc>
          <w:tcPr>
            <w:tcW w:w="2482" w:type="dxa"/>
            <w:vAlign w:val="center"/>
          </w:tcPr>
          <w:p w:rsidR="00A6294D" w:rsidRDefault="00965297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320</w:t>
            </w:r>
            <w:r w:rsidR="00A6294D">
              <w:rPr>
                <w:sz w:val="24"/>
              </w:rPr>
              <w:t xml:space="preserve"> см</w:t>
            </w:r>
          </w:p>
        </w:tc>
        <w:tc>
          <w:tcPr>
            <w:tcW w:w="2482" w:type="dxa"/>
            <w:vAlign w:val="center"/>
          </w:tcPr>
          <w:p w:rsidR="00A6294D" w:rsidRDefault="00B415F7" w:rsidP="00965297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 w:rsidR="00965297">
              <w:rPr>
                <w:sz w:val="24"/>
              </w:rPr>
              <w:t>40</w:t>
            </w:r>
            <w:r>
              <w:rPr>
                <w:sz w:val="24"/>
                <w:lang w:val="en-US"/>
              </w:rPr>
              <w:t xml:space="preserve"> </w:t>
            </w:r>
            <w:r w:rsidR="00A6294D">
              <w:rPr>
                <w:sz w:val="24"/>
              </w:rPr>
              <w:t>см</w:t>
            </w:r>
          </w:p>
        </w:tc>
        <w:tc>
          <w:tcPr>
            <w:tcW w:w="2482" w:type="dxa"/>
            <w:vAlign w:val="center"/>
          </w:tcPr>
          <w:p w:rsidR="00A6294D" w:rsidRDefault="00965297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370</w:t>
            </w:r>
            <w:r w:rsidR="00A6294D">
              <w:rPr>
                <w:sz w:val="24"/>
              </w:rPr>
              <w:t xml:space="preserve"> см</w:t>
            </w:r>
          </w:p>
        </w:tc>
      </w:tr>
      <w:tr w:rsidR="00A6294D">
        <w:tc>
          <w:tcPr>
            <w:tcW w:w="5472" w:type="dxa"/>
          </w:tcPr>
          <w:p w:rsidR="00A6294D" w:rsidRDefault="00A6294D">
            <w:pPr>
              <w:pStyle w:val="a8"/>
              <w:spacing w:before="120" w:after="120"/>
              <w:jc w:val="left"/>
              <w:rPr>
                <w:sz w:val="24"/>
              </w:rPr>
            </w:pPr>
            <w:r>
              <w:rPr>
                <w:sz w:val="24"/>
              </w:rPr>
              <w:t>Суммарная мощность дозы нейтронов</w:t>
            </w:r>
          </w:p>
        </w:tc>
        <w:tc>
          <w:tcPr>
            <w:tcW w:w="1824" w:type="dxa"/>
            <w:vAlign w:val="bottom"/>
          </w:tcPr>
          <w:p w:rsidR="00A6294D" w:rsidRPr="009C26C2" w:rsidRDefault="00B415F7" w:rsidP="009C26C2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- 0.0</w:t>
            </w:r>
            <w:r w:rsidR="009C26C2">
              <w:rPr>
                <w:sz w:val="24"/>
              </w:rPr>
              <w:t>7449</w:t>
            </w:r>
          </w:p>
        </w:tc>
        <w:tc>
          <w:tcPr>
            <w:tcW w:w="2482" w:type="dxa"/>
            <w:vAlign w:val="bottom"/>
          </w:tcPr>
          <w:p w:rsidR="00A6294D" w:rsidRPr="009C26C2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3,78</w:t>
            </w:r>
            <w:r w:rsidR="00B415F7">
              <w:rPr>
                <w:sz w:val="24"/>
              </w:rPr>
              <w:sym w:font="Romantic" w:char="F0B7"/>
            </w:r>
            <w:r w:rsidR="00B415F7">
              <w:rPr>
                <w:sz w:val="24"/>
              </w:rPr>
              <w:t>10</w:t>
            </w:r>
            <w:r w:rsidR="00B415F7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482" w:type="dxa"/>
            <w:vAlign w:val="bottom"/>
          </w:tcPr>
          <w:p w:rsidR="00A6294D" w:rsidRPr="009C26C2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8,52</w:t>
            </w:r>
            <w:r w:rsidR="00B415F7">
              <w:rPr>
                <w:sz w:val="24"/>
              </w:rPr>
              <w:sym w:font="Romantic" w:char="F0B7"/>
            </w:r>
            <w:r w:rsidR="00B415F7">
              <w:rPr>
                <w:sz w:val="24"/>
              </w:rPr>
              <w:t>10</w:t>
            </w:r>
            <w:r w:rsidR="00B415F7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9,12</w:t>
            </w:r>
            <w:r w:rsidR="00B415F7">
              <w:rPr>
                <w:sz w:val="24"/>
              </w:rPr>
              <w:sym w:font="Romantic" w:char="F0B7"/>
            </w:r>
            <w:r w:rsidR="00B415F7">
              <w:rPr>
                <w:sz w:val="24"/>
              </w:rPr>
              <w:t>10</w:t>
            </w:r>
            <w:r w:rsidR="00B415F7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A6294D">
        <w:tc>
          <w:tcPr>
            <w:tcW w:w="5472" w:type="dxa"/>
          </w:tcPr>
          <w:p w:rsidR="00A6294D" w:rsidRDefault="00A6294D">
            <w:pPr>
              <w:pStyle w:val="a8"/>
              <w:spacing w:before="120" w:after="120"/>
              <w:jc w:val="left"/>
              <w:rPr>
                <w:sz w:val="24"/>
              </w:rPr>
            </w:pPr>
            <w:r>
              <w:rPr>
                <w:sz w:val="24"/>
              </w:rPr>
              <w:t>Мощность дозы захватного гамма-излучения</w:t>
            </w:r>
          </w:p>
        </w:tc>
        <w:tc>
          <w:tcPr>
            <w:tcW w:w="1824" w:type="dxa"/>
            <w:vAlign w:val="bottom"/>
          </w:tcPr>
          <w:p w:rsidR="00A6294D" w:rsidRPr="00BB7A18" w:rsidRDefault="00B415F7" w:rsidP="009C26C2">
            <w:pPr>
              <w:pStyle w:val="a8"/>
              <w:spacing w:before="120" w:after="120"/>
              <w:rPr>
                <w:sz w:val="24"/>
                <w:lang w:val="en-US"/>
              </w:rPr>
            </w:pPr>
            <w:r>
              <w:rPr>
                <w:sz w:val="24"/>
              </w:rPr>
              <w:t>- 0.</w:t>
            </w:r>
            <w:r w:rsidR="009C26C2">
              <w:rPr>
                <w:sz w:val="24"/>
              </w:rPr>
              <w:t>07297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7,08</w:t>
            </w:r>
            <w:r w:rsidR="00D571ED">
              <w:rPr>
                <w:sz w:val="24"/>
              </w:rPr>
              <w:sym w:font="Romantic" w:char="F0B7"/>
            </w:r>
            <w:r w:rsidR="00D571ED">
              <w:rPr>
                <w:sz w:val="24"/>
              </w:rPr>
              <w:t>10</w:t>
            </w:r>
            <w:r w:rsidR="00D571E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1,65</w:t>
            </w:r>
            <w:r w:rsidR="00D571ED">
              <w:rPr>
                <w:sz w:val="24"/>
              </w:rPr>
              <w:sym w:font="Romantic" w:char="F0B7"/>
            </w:r>
            <w:r w:rsidR="00D571ED">
              <w:rPr>
                <w:sz w:val="24"/>
              </w:rPr>
              <w:t>10</w:t>
            </w:r>
            <w:r w:rsidR="00D571E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1,84</w:t>
            </w:r>
            <w:r w:rsidR="00D571ED">
              <w:rPr>
                <w:sz w:val="24"/>
              </w:rPr>
              <w:sym w:font="Romantic" w:char="F0B7"/>
            </w:r>
            <w:r w:rsidR="00D571ED">
              <w:rPr>
                <w:sz w:val="24"/>
              </w:rPr>
              <w:t>10</w:t>
            </w:r>
            <w:r w:rsidR="00D571E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5</w:t>
            </w:r>
          </w:p>
        </w:tc>
      </w:tr>
      <w:tr w:rsidR="00A6294D">
        <w:tc>
          <w:tcPr>
            <w:tcW w:w="5472" w:type="dxa"/>
          </w:tcPr>
          <w:p w:rsidR="00A6294D" w:rsidRDefault="00A6294D">
            <w:pPr>
              <w:pStyle w:val="a8"/>
              <w:spacing w:before="120" w:after="120"/>
              <w:jc w:val="left"/>
              <w:rPr>
                <w:sz w:val="24"/>
              </w:rPr>
            </w:pPr>
            <w:r>
              <w:rPr>
                <w:sz w:val="24"/>
              </w:rPr>
              <w:t>Мощность дозы внешнего гамма-излучения</w:t>
            </w:r>
          </w:p>
        </w:tc>
        <w:tc>
          <w:tcPr>
            <w:tcW w:w="1824" w:type="dxa"/>
            <w:vAlign w:val="bottom"/>
          </w:tcPr>
          <w:p w:rsidR="00A6294D" w:rsidRPr="00BB7A18" w:rsidRDefault="00B415F7" w:rsidP="009C26C2">
            <w:pPr>
              <w:pStyle w:val="a8"/>
              <w:spacing w:before="120" w:after="120"/>
              <w:rPr>
                <w:sz w:val="24"/>
                <w:lang w:val="en-US"/>
              </w:rPr>
            </w:pPr>
            <w:r>
              <w:rPr>
                <w:sz w:val="24"/>
              </w:rPr>
              <w:t>- 0.</w:t>
            </w:r>
            <w:r w:rsidR="009C26C2">
              <w:rPr>
                <w:sz w:val="24"/>
              </w:rPr>
              <w:t>05197</w:t>
            </w:r>
          </w:p>
        </w:tc>
        <w:tc>
          <w:tcPr>
            <w:tcW w:w="2482" w:type="dxa"/>
            <w:vAlign w:val="bottom"/>
          </w:tcPr>
          <w:p w:rsidR="00A6294D" w:rsidRPr="00475B91" w:rsidRDefault="009C26C2" w:rsidP="00BB7A18">
            <w:pPr>
              <w:pStyle w:val="a8"/>
              <w:spacing w:before="120" w:after="120"/>
              <w:rPr>
                <w:sz w:val="24"/>
                <w:lang w:val="en-US"/>
              </w:rPr>
            </w:pPr>
            <w:r>
              <w:rPr>
                <w:sz w:val="24"/>
              </w:rPr>
              <w:t>1,41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 w:rsidR="00BB7A18">
              <w:rPr>
                <w:sz w:val="24"/>
                <w:vertAlign w:val="superscript"/>
                <w:lang w:val="en-US"/>
              </w:rPr>
              <w:t>2</w:t>
            </w:r>
          </w:p>
        </w:tc>
        <w:tc>
          <w:tcPr>
            <w:tcW w:w="2482" w:type="dxa"/>
            <w:vAlign w:val="bottom"/>
          </w:tcPr>
          <w:p w:rsidR="00A6294D" w:rsidRDefault="009C26C2" w:rsidP="00D571ED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4,99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1,05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3</w:t>
            </w:r>
          </w:p>
        </w:tc>
      </w:tr>
      <w:tr w:rsidR="00A6294D">
        <w:tc>
          <w:tcPr>
            <w:tcW w:w="5472" w:type="dxa"/>
          </w:tcPr>
          <w:p w:rsidR="00A6294D" w:rsidRDefault="00A6294D">
            <w:pPr>
              <w:pStyle w:val="a8"/>
              <w:spacing w:before="120" w:after="120"/>
              <w:jc w:val="left"/>
              <w:rPr>
                <w:sz w:val="24"/>
              </w:rPr>
            </w:pPr>
            <w:r>
              <w:rPr>
                <w:sz w:val="24"/>
              </w:rPr>
              <w:t>Суммарная мощность дозы.</w:t>
            </w:r>
          </w:p>
        </w:tc>
        <w:tc>
          <w:tcPr>
            <w:tcW w:w="1824" w:type="dxa"/>
            <w:vAlign w:val="bottom"/>
          </w:tcPr>
          <w:p w:rsidR="00A6294D" w:rsidRDefault="00A6294D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82" w:type="dxa"/>
            <w:vAlign w:val="bottom"/>
          </w:tcPr>
          <w:p w:rsidR="00A6294D" w:rsidRPr="00BB7A18" w:rsidRDefault="009C26C2" w:rsidP="00BB7A18">
            <w:pPr>
              <w:pStyle w:val="a8"/>
              <w:spacing w:before="120" w:after="120"/>
              <w:rPr>
                <w:sz w:val="24"/>
                <w:lang w:val="en-US"/>
              </w:rPr>
            </w:pPr>
            <w:r>
              <w:rPr>
                <w:sz w:val="24"/>
              </w:rPr>
              <w:t>1,86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 w:rsidR="00BB7A18">
              <w:rPr>
                <w:sz w:val="24"/>
                <w:vertAlign w:val="superscript"/>
                <w:lang w:val="en-US"/>
              </w:rPr>
              <w:t>2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6,01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482" w:type="dxa"/>
            <w:vAlign w:val="bottom"/>
          </w:tcPr>
          <w:p w:rsidR="00A6294D" w:rsidRDefault="009C26C2" w:rsidP="00BB7A18">
            <w:pPr>
              <w:pStyle w:val="a8"/>
              <w:spacing w:before="120" w:after="120"/>
              <w:rPr>
                <w:sz w:val="24"/>
              </w:rPr>
            </w:pPr>
            <w:r>
              <w:rPr>
                <w:sz w:val="24"/>
              </w:rPr>
              <w:t>1,16</w:t>
            </w:r>
            <w:r w:rsidR="00A6294D">
              <w:rPr>
                <w:sz w:val="24"/>
              </w:rPr>
              <w:sym w:font="Romantic" w:char="F0B7"/>
            </w:r>
            <w:r w:rsidR="00A6294D">
              <w:rPr>
                <w:sz w:val="24"/>
              </w:rPr>
              <w:t>10</w:t>
            </w:r>
            <w:r w:rsidR="00A6294D">
              <w:rPr>
                <w:sz w:val="24"/>
                <w:vertAlign w:val="superscript"/>
              </w:rPr>
              <w:t>-</w:t>
            </w:r>
            <w:r>
              <w:rPr>
                <w:sz w:val="24"/>
                <w:vertAlign w:val="superscript"/>
              </w:rPr>
              <w:t>3</w:t>
            </w:r>
          </w:p>
        </w:tc>
      </w:tr>
    </w:tbl>
    <w:p w:rsidR="00A6294D" w:rsidRDefault="00395909">
      <w:pPr>
        <w:pageBreakBefore/>
        <w:jc w:val="right"/>
        <w:sectPr w:rsidR="00A6294D" w:rsidSect="00972CE3">
          <w:pgSz w:w="16840" w:h="11907" w:orient="landscape" w:code="9"/>
          <w:pgMar w:top="1418" w:right="1134" w:bottom="1134" w:left="1134" w:header="720" w:footer="720" w:gutter="0"/>
          <w:cols w:space="708"/>
          <w:docGrid w:linePitch="326"/>
        </w:sectPr>
      </w:pPr>
      <w:r w:rsidRPr="00395909">
        <w:rPr>
          <w:sz w:val="20"/>
        </w:rPr>
        <w:lastRenderedPageBreak/>
        <w:pict>
          <v:group id="_x0000_s1048" style="position:absolute;left:0;text-align:left;margin-left:11.4pt;margin-top:94.05pt;width:661.2pt;height:399.05pt;z-index:251657728;mso-position-horizontal-relative:text;mso-position-vertical-relative:text" coordorigin="1362,3299" coordsize="13224,7981" o:allowincell="f">
            <v:shape id="_x0000_s1045" type="#_x0000_t202" style="position:absolute;left:1362;top:3299;width:513;height:5016" o:regroupid="5" filled="f" stroked="f">
              <v:textbox style="layout-flow:vertical;mso-layout-flow-alt:bottom-to-top;mso-next-textbox:#_x0000_s1045">
                <w:txbxContent>
                  <w:p w:rsidR="00F04C01" w:rsidRDefault="00F04C01">
                    <w:pPr>
                      <w:pStyle w:val="a7"/>
                      <w:ind w:right="0"/>
                      <w:jc w:val="center"/>
                    </w:pPr>
                    <w:r>
                      <w:t>Мощность эквивалентной дозы, мкЗв/с</w:t>
                    </w:r>
                  </w:p>
                </w:txbxContent>
              </v:textbox>
            </v:shape>
            <v:shape id="_x0000_s1046" type="#_x0000_t202" style="position:absolute;left:7290;top:10310;width:3819;height:456" o:regroupid="5" filled="f" stroked="f">
              <v:textbox style="mso-next-textbox:#_x0000_s1046">
                <w:txbxContent>
                  <w:p w:rsidR="00F04C01" w:rsidRDefault="00F04C01">
                    <w:pPr>
                      <w:pStyle w:val="a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Толщина защиты, см</w:t>
                    </w:r>
                  </w:p>
                </w:txbxContent>
              </v:textbox>
            </v:shape>
            <v:shape id="_x0000_s1047" type="#_x0000_t202" style="position:absolute;left:2616;top:10799;width:11970;height:481" o:regroupid="5" filled="f" stroked="f">
              <v:textbox style="mso-next-textbox:#_x0000_s1047">
                <w:txbxContent>
                  <w:p w:rsidR="00F04C01" w:rsidRDefault="00F04C0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Рис. П1.</w:t>
                    </w:r>
                    <w:r w:rsidRPr="005E621A">
                      <w:rPr>
                        <w:sz w:val="24"/>
                      </w:rPr>
                      <w:t>3</w:t>
                    </w:r>
                    <w:r>
                      <w:rPr>
                        <w:sz w:val="24"/>
                      </w:rPr>
                      <w:t>. Распределение мощности эквивалентных доз излучений по толщине защиты</w:t>
                    </w:r>
                    <w:r w:rsidRPr="005E621A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 учетом экстраполяции</w:t>
                    </w:r>
                  </w:p>
                </w:txbxContent>
              </v:textbox>
            </v:shape>
          </v:group>
        </w:pict>
      </w:r>
      <w:r w:rsidR="0085274E">
        <w:rPr>
          <w:noProof/>
        </w:rPr>
        <w:drawing>
          <wp:inline distT="0" distB="0" distL="0" distR="0">
            <wp:extent cx="8820150" cy="5819775"/>
            <wp:effectExtent l="0" t="0" r="0" b="0"/>
            <wp:docPr id="283" name="Объект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1"/>
              </a:graphicData>
            </a:graphic>
          </wp:inline>
        </w:drawing>
      </w:r>
    </w:p>
    <w:p w:rsidR="00272D39" w:rsidRPr="006C2622" w:rsidRDefault="00272D39" w:rsidP="00272D39">
      <w:pPr>
        <w:spacing w:line="360" w:lineRule="auto"/>
        <w:jc w:val="center"/>
        <w:rPr>
          <w:szCs w:val="28"/>
        </w:rPr>
      </w:pPr>
      <w:r w:rsidRPr="006C2622">
        <w:rPr>
          <w:szCs w:val="28"/>
        </w:rPr>
        <w:lastRenderedPageBreak/>
        <w:t>ФЕДЕРАЛЬН</w:t>
      </w:r>
      <w:r>
        <w:rPr>
          <w:szCs w:val="28"/>
        </w:rPr>
        <w:t>ОЕ</w:t>
      </w:r>
      <w:r w:rsidRPr="006C2622">
        <w:rPr>
          <w:szCs w:val="28"/>
        </w:rPr>
        <w:t xml:space="preserve"> АГЕНСТВО ПО ОБРАЗОВАНИЮ</w:t>
      </w:r>
    </w:p>
    <w:p w:rsidR="00272D39" w:rsidRPr="006C2622" w:rsidRDefault="00272D39" w:rsidP="00272D39">
      <w:pPr>
        <w:spacing w:line="360" w:lineRule="auto"/>
        <w:jc w:val="center"/>
        <w:rPr>
          <w:szCs w:val="28"/>
        </w:rPr>
      </w:pPr>
      <w:r w:rsidRPr="006C2622">
        <w:rPr>
          <w:szCs w:val="28"/>
        </w:rPr>
        <w:t>МОСКОВСКИЙ ГОСУДАРСТВЕННЫЙ СТРОИТЕЛЬНЫЙ УНИВЕРСИТЕТ</w:t>
      </w:r>
    </w:p>
    <w:p w:rsidR="00272D39" w:rsidRPr="006C2622" w:rsidRDefault="00272D39" w:rsidP="00272D39">
      <w:pPr>
        <w:spacing w:line="360" w:lineRule="auto"/>
        <w:jc w:val="center"/>
        <w:rPr>
          <w:szCs w:val="28"/>
        </w:rPr>
      </w:pPr>
      <w:r w:rsidRPr="006C2622">
        <w:rPr>
          <w:szCs w:val="28"/>
        </w:rPr>
        <w:t xml:space="preserve">КАФЕДРА </w:t>
      </w:r>
      <w:r>
        <w:rPr>
          <w:szCs w:val="28"/>
        </w:rPr>
        <w:t>СТРОИТЕЛЬСТВА ЯДЕРНЫХ УСТАНОВОК</w:t>
      </w:r>
    </w:p>
    <w:p w:rsidR="00272D39" w:rsidRPr="006C2622" w:rsidRDefault="00272D39" w:rsidP="00272D39">
      <w:pPr>
        <w:rPr>
          <w:szCs w:val="28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Pr="00946C87" w:rsidRDefault="00272D39" w:rsidP="00272D39">
      <w:pPr>
        <w:jc w:val="center"/>
        <w:rPr>
          <w:i/>
          <w:sz w:val="32"/>
          <w:szCs w:val="32"/>
        </w:rPr>
      </w:pPr>
      <w:r>
        <w:rPr>
          <w:sz w:val="32"/>
          <w:szCs w:val="32"/>
        </w:rPr>
        <w:t>КУРСОВАЯ РАБОТА</w:t>
      </w:r>
    </w:p>
    <w:p w:rsidR="00272D39" w:rsidRPr="00946C87" w:rsidRDefault="00272D39" w:rsidP="00272D39">
      <w:pPr>
        <w:jc w:val="center"/>
        <w:rPr>
          <w:i/>
          <w:sz w:val="32"/>
          <w:szCs w:val="32"/>
        </w:rPr>
      </w:pPr>
    </w:p>
    <w:p w:rsidR="00272D39" w:rsidRPr="00946C87" w:rsidRDefault="00272D39" w:rsidP="00272D39">
      <w:pPr>
        <w:jc w:val="center"/>
        <w:rPr>
          <w:sz w:val="32"/>
          <w:szCs w:val="32"/>
        </w:rPr>
      </w:pPr>
      <w:r w:rsidRPr="00946C87">
        <w:rPr>
          <w:sz w:val="32"/>
          <w:szCs w:val="32"/>
        </w:rPr>
        <w:t>«</w:t>
      </w:r>
      <w:r w:rsidR="00ED482E">
        <w:rPr>
          <w:sz w:val="32"/>
          <w:szCs w:val="32"/>
        </w:rPr>
        <w:t>РАСЧЕТ ЗАЩИТЫ РЕАКТОРА</w:t>
      </w:r>
      <w:r w:rsidRPr="00946C87">
        <w:rPr>
          <w:sz w:val="32"/>
          <w:szCs w:val="32"/>
        </w:rPr>
        <w:t>»</w:t>
      </w: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tbl>
      <w:tblPr>
        <w:tblW w:w="5611" w:type="dxa"/>
        <w:tblInd w:w="4608" w:type="dxa"/>
        <w:tblLook w:val="01E0"/>
      </w:tblPr>
      <w:tblGrid>
        <w:gridCol w:w="2342"/>
        <w:gridCol w:w="3269"/>
      </w:tblGrid>
      <w:tr w:rsidR="00272D39" w:rsidRPr="007A7613" w:rsidTr="00272D39">
        <w:tc>
          <w:tcPr>
            <w:tcW w:w="2342" w:type="dxa"/>
          </w:tcPr>
          <w:p w:rsidR="00272D39" w:rsidRPr="007A7613" w:rsidRDefault="00272D39" w:rsidP="00272D39">
            <w:pPr>
              <w:spacing w:line="360" w:lineRule="auto"/>
              <w:rPr>
                <w:sz w:val="32"/>
                <w:szCs w:val="32"/>
              </w:rPr>
            </w:pPr>
            <w:r w:rsidRPr="007A7613">
              <w:rPr>
                <w:sz w:val="32"/>
                <w:szCs w:val="32"/>
              </w:rPr>
              <w:t>Выполнил :</w:t>
            </w:r>
          </w:p>
        </w:tc>
        <w:tc>
          <w:tcPr>
            <w:tcW w:w="3269" w:type="dxa"/>
          </w:tcPr>
          <w:p w:rsidR="00272D39" w:rsidRPr="007A7613" w:rsidRDefault="00B35D4A" w:rsidP="00272D3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Васильев</w:t>
            </w:r>
            <w:r w:rsidR="00272D39" w:rsidRPr="007A7613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А</w:t>
            </w:r>
            <w:r w:rsidR="00272D39" w:rsidRPr="007A7613">
              <w:rPr>
                <w:sz w:val="32"/>
                <w:szCs w:val="32"/>
              </w:rPr>
              <w:t>.В.</w:t>
            </w:r>
          </w:p>
          <w:p w:rsidR="00272D39" w:rsidRPr="007A7613" w:rsidRDefault="00272D39" w:rsidP="00272D39">
            <w:pPr>
              <w:spacing w:line="360" w:lineRule="auto"/>
              <w:rPr>
                <w:sz w:val="32"/>
                <w:szCs w:val="32"/>
              </w:rPr>
            </w:pPr>
            <w:r w:rsidRPr="007A7613">
              <w:rPr>
                <w:sz w:val="32"/>
                <w:szCs w:val="32"/>
              </w:rPr>
              <w:t>ТЭС-</w:t>
            </w:r>
            <w:r w:rsidRPr="007A7613">
              <w:rPr>
                <w:sz w:val="32"/>
                <w:szCs w:val="32"/>
                <w:lang w:val="en-US"/>
              </w:rPr>
              <w:t>I</w:t>
            </w:r>
            <w:r>
              <w:rPr>
                <w:sz w:val="32"/>
                <w:szCs w:val="32"/>
                <w:lang w:val="en-US"/>
              </w:rPr>
              <w:t>V</w:t>
            </w:r>
            <w:r w:rsidRPr="007A7613">
              <w:rPr>
                <w:sz w:val="32"/>
                <w:szCs w:val="32"/>
              </w:rPr>
              <w:t>-</w:t>
            </w:r>
            <w:r w:rsidR="00DD770D">
              <w:rPr>
                <w:sz w:val="32"/>
                <w:szCs w:val="32"/>
              </w:rPr>
              <w:t>5</w:t>
            </w:r>
          </w:p>
        </w:tc>
      </w:tr>
      <w:tr w:rsidR="00272D39" w:rsidRPr="007A7613" w:rsidTr="00272D39">
        <w:tc>
          <w:tcPr>
            <w:tcW w:w="2342" w:type="dxa"/>
          </w:tcPr>
          <w:p w:rsidR="00272D39" w:rsidRPr="007A7613" w:rsidRDefault="00272D39" w:rsidP="00272D39">
            <w:pPr>
              <w:spacing w:line="360" w:lineRule="auto"/>
              <w:rPr>
                <w:sz w:val="32"/>
                <w:szCs w:val="32"/>
              </w:rPr>
            </w:pPr>
            <w:r w:rsidRPr="007A7613">
              <w:rPr>
                <w:sz w:val="32"/>
                <w:szCs w:val="32"/>
              </w:rPr>
              <w:t>Проверил :</w:t>
            </w:r>
          </w:p>
        </w:tc>
        <w:tc>
          <w:tcPr>
            <w:tcW w:w="3269" w:type="dxa"/>
          </w:tcPr>
          <w:p w:rsidR="00DD770D" w:rsidRPr="007A7613" w:rsidRDefault="00DD770D" w:rsidP="00DD770D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Денисов </w:t>
            </w:r>
            <w:r w:rsidR="00272D39" w:rsidRPr="007A7613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А</w:t>
            </w:r>
            <w:r w:rsidRPr="007A7613">
              <w:rPr>
                <w:sz w:val="32"/>
                <w:szCs w:val="32"/>
              </w:rPr>
              <w:t>.В.</w:t>
            </w:r>
          </w:p>
          <w:p w:rsidR="00272D39" w:rsidRPr="007A7613" w:rsidRDefault="00272D39" w:rsidP="00272D39">
            <w:pPr>
              <w:spacing w:line="360" w:lineRule="auto"/>
              <w:rPr>
                <w:sz w:val="32"/>
                <w:szCs w:val="32"/>
              </w:rPr>
            </w:pPr>
            <w:r w:rsidRPr="007A7613">
              <w:rPr>
                <w:sz w:val="32"/>
                <w:szCs w:val="32"/>
              </w:rPr>
              <w:t>.</w:t>
            </w:r>
          </w:p>
        </w:tc>
      </w:tr>
    </w:tbl>
    <w:p w:rsidR="00272D39" w:rsidRDefault="00272D39" w:rsidP="00272D39">
      <w:pPr>
        <w:spacing w:line="360" w:lineRule="auto"/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272D39" w:rsidRDefault="00272D39" w:rsidP="00272D39">
      <w:pPr>
        <w:rPr>
          <w:sz w:val="32"/>
        </w:rPr>
      </w:pPr>
    </w:p>
    <w:p w:rsidR="00A6294D" w:rsidRDefault="00272D39" w:rsidP="00272D39">
      <w:pPr>
        <w:jc w:val="center"/>
      </w:pPr>
      <w:r w:rsidRPr="00946C87">
        <w:rPr>
          <w:sz w:val="32"/>
          <w:szCs w:val="32"/>
        </w:rPr>
        <w:t>Москва 20</w:t>
      </w:r>
      <w:r w:rsidR="00DD770D">
        <w:rPr>
          <w:sz w:val="32"/>
          <w:szCs w:val="32"/>
        </w:rPr>
        <w:t>12</w:t>
      </w:r>
    </w:p>
    <w:sectPr w:rsidR="00A6294D" w:rsidSect="00972CE3">
      <w:footerReference w:type="even" r:id="rId602"/>
      <w:footerReference w:type="default" r:id="rId603"/>
      <w:pgSz w:w="11907" w:h="16840" w:code="9"/>
      <w:pgMar w:top="1134" w:right="1418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1BC" w:rsidRDefault="00D061BC">
      <w:r>
        <w:separator/>
      </w:r>
    </w:p>
  </w:endnote>
  <w:endnote w:type="continuationSeparator" w:id="1">
    <w:p w:rsidR="00D061BC" w:rsidRDefault="00D06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mantic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d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4C01" w:rsidRDefault="00F04C0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d"/>
      <w:framePr w:wrap="around" w:vAnchor="text" w:hAnchor="margin" w:xAlign="right" w:y="1"/>
      <w:rPr>
        <w:rStyle w:val="a6"/>
      </w:rPr>
    </w:pPr>
  </w:p>
  <w:p w:rsidR="00F04C01" w:rsidRDefault="00F04C01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d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F04C01" w:rsidRDefault="00F04C01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d"/>
      <w:framePr w:wrap="around" w:vAnchor="text" w:hAnchor="margin" w:xAlign="right" w:y="1"/>
      <w:ind w:right="360"/>
      <w:rPr>
        <w:rStyle w:val="a6"/>
      </w:rPr>
    </w:pPr>
    <w:r>
      <w:rPr>
        <w:rStyle w:val="a6"/>
      </w:rPr>
      <w:tab/>
    </w:r>
    <w:r>
      <w:rPr>
        <w:rStyle w:val="a6"/>
      </w:rPr>
      <w:tab/>
    </w:r>
    <w:r>
      <w:rPr>
        <w:rStyle w:val="a6"/>
      </w:rPr>
      <w:tab/>
    </w:r>
    <w:r>
      <w:rPr>
        <w:rStyle w:val="a6"/>
      </w:rPr>
      <w:tab/>
      <w:t xml:space="preserve">   </w:t>
    </w:r>
  </w:p>
  <w:p w:rsidR="00F04C01" w:rsidRDefault="00F04C0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1BC" w:rsidRDefault="00D061BC">
      <w:r>
        <w:separator/>
      </w:r>
    </w:p>
  </w:footnote>
  <w:footnote w:type="continuationSeparator" w:id="1">
    <w:p w:rsidR="00D061BC" w:rsidRDefault="00D06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a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4C01" w:rsidRDefault="00F04C01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01" w:rsidRDefault="00F04C01">
    <w:pPr>
      <w:pStyle w:val="aa"/>
      <w:framePr w:wrap="around" w:vAnchor="text" w:hAnchor="margin" w:xAlign="right" w:y="1"/>
      <w:rPr>
        <w:rStyle w:val="a6"/>
      </w:rPr>
    </w:pPr>
  </w:p>
  <w:p w:rsidR="00F04C01" w:rsidRDefault="00F04C01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FB0"/>
    <w:multiLevelType w:val="hybridMultilevel"/>
    <w:tmpl w:val="1660AB9C"/>
    <w:lvl w:ilvl="0" w:tplc="F6EA07B4">
      <w:start w:val="1"/>
      <w:numFmt w:val="bullet"/>
      <w:lvlText w:val=""/>
      <w:lvlJc w:val="left"/>
      <w:pPr>
        <w:tabs>
          <w:tab w:val="num" w:pos="757"/>
        </w:tabs>
        <w:ind w:left="754" w:hanging="357"/>
      </w:pPr>
      <w:rPr>
        <w:rFonts w:ascii="Wingdings" w:hAnsi="Wingdings" w:hint="default"/>
        <w:sz w:val="16"/>
      </w:rPr>
    </w:lvl>
    <w:lvl w:ilvl="1" w:tplc="C1AC97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7415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D4F7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5E41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7A9D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F6CD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216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8298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25D1"/>
    <w:multiLevelType w:val="hybridMultilevel"/>
    <w:tmpl w:val="10F60334"/>
    <w:lvl w:ilvl="0" w:tplc="04C2F4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B45D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244E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A63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637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EE3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AE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F43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5609D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C56480"/>
    <w:multiLevelType w:val="singleLevel"/>
    <w:tmpl w:val="923A535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">
    <w:nsid w:val="0DD5641E"/>
    <w:multiLevelType w:val="hybridMultilevel"/>
    <w:tmpl w:val="5318309A"/>
    <w:lvl w:ilvl="0" w:tplc="048841A4">
      <w:start w:val="1"/>
      <w:numFmt w:val="bullet"/>
      <w:lvlText w:val=""/>
      <w:lvlJc w:val="left"/>
      <w:pPr>
        <w:tabs>
          <w:tab w:val="num" w:pos="1080"/>
        </w:tabs>
        <w:ind w:left="1077" w:hanging="357"/>
      </w:pPr>
      <w:rPr>
        <w:rFonts w:ascii="Wingdings" w:hAnsi="Wingdings" w:hint="default"/>
        <w:sz w:val="16"/>
      </w:rPr>
    </w:lvl>
    <w:lvl w:ilvl="1" w:tplc="9B76A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5ED2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6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9A1E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8FD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34D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04A5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CAF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359F2"/>
    <w:multiLevelType w:val="hybridMultilevel"/>
    <w:tmpl w:val="9F783DA0"/>
    <w:lvl w:ilvl="0" w:tplc="D3144ED8">
      <w:start w:val="1"/>
      <w:numFmt w:val="bullet"/>
      <w:lvlText w:val=""/>
      <w:lvlJc w:val="left"/>
      <w:pPr>
        <w:tabs>
          <w:tab w:val="num" w:pos="1080"/>
        </w:tabs>
        <w:ind w:left="1077" w:hanging="357"/>
      </w:pPr>
      <w:rPr>
        <w:rFonts w:ascii="Wingdings" w:hAnsi="Wingdings" w:hint="default"/>
        <w:sz w:val="16"/>
      </w:rPr>
    </w:lvl>
    <w:lvl w:ilvl="1" w:tplc="48CAE2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6CC0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676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0E05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9EAC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E033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BE9B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760A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190D14"/>
    <w:multiLevelType w:val="singleLevel"/>
    <w:tmpl w:val="BCACA7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6170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4873CAD"/>
    <w:multiLevelType w:val="hybridMultilevel"/>
    <w:tmpl w:val="E9923E3E"/>
    <w:lvl w:ilvl="0" w:tplc="0C14D54A">
      <w:start w:val="1"/>
      <w:numFmt w:val="decimal"/>
      <w:lvlText w:val="%1."/>
      <w:lvlJc w:val="left"/>
      <w:pPr>
        <w:tabs>
          <w:tab w:val="num" w:pos="1089"/>
        </w:tabs>
        <w:ind w:left="1089" w:hanging="369"/>
      </w:pPr>
      <w:rPr>
        <w:rFonts w:hint="default"/>
      </w:rPr>
    </w:lvl>
    <w:lvl w:ilvl="1" w:tplc="37B6C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F0E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826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62CA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E41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9CD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867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966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693814"/>
    <w:multiLevelType w:val="hybridMultilevel"/>
    <w:tmpl w:val="06FC596E"/>
    <w:lvl w:ilvl="0" w:tplc="1CE84FB0">
      <w:start w:val="1"/>
      <w:numFmt w:val="bullet"/>
      <w:lvlText w:val=""/>
      <w:lvlJc w:val="left"/>
      <w:pPr>
        <w:tabs>
          <w:tab w:val="num" w:pos="1458"/>
        </w:tabs>
        <w:ind w:left="1458" w:hanging="369"/>
      </w:pPr>
      <w:rPr>
        <w:rFonts w:ascii="Wingdings" w:hAnsi="Wingdings" w:hint="default"/>
        <w:sz w:val="16"/>
      </w:rPr>
    </w:lvl>
    <w:lvl w:ilvl="1" w:tplc="63309344" w:tentative="1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hint="default"/>
      </w:rPr>
    </w:lvl>
    <w:lvl w:ilvl="2" w:tplc="25AC9EF8" w:tentative="1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4186007E" w:tentative="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476EA11A" w:tentative="1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hint="default"/>
      </w:rPr>
    </w:lvl>
    <w:lvl w:ilvl="5" w:tplc="0EF67554" w:tentative="1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7D34AD54" w:tentative="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13C0F874" w:tentative="1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hint="default"/>
      </w:rPr>
    </w:lvl>
    <w:lvl w:ilvl="8" w:tplc="41AE4374" w:tentative="1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9">
    <w:nsid w:val="34600FFF"/>
    <w:multiLevelType w:val="hybridMultilevel"/>
    <w:tmpl w:val="E0AEF4D4"/>
    <w:lvl w:ilvl="0" w:tplc="310AB666">
      <w:start w:val="1"/>
      <w:numFmt w:val="bullet"/>
      <w:lvlText w:val="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sz w:val="16"/>
      </w:rPr>
    </w:lvl>
    <w:lvl w:ilvl="1" w:tplc="155A98FC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910AA04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C910E7D2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1136CA08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206E6FBC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DEA277B8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65F6065E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B7189E18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0">
    <w:nsid w:val="38D3293E"/>
    <w:multiLevelType w:val="singleLevel"/>
    <w:tmpl w:val="E2743A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1">
    <w:nsid w:val="394D71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0750A15"/>
    <w:multiLevelType w:val="hybridMultilevel"/>
    <w:tmpl w:val="0C2C5298"/>
    <w:lvl w:ilvl="0" w:tplc="8A02D7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BFC7B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3090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42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90F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329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08E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0236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6A15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55A8"/>
    <w:multiLevelType w:val="hybridMultilevel"/>
    <w:tmpl w:val="E9923E3E"/>
    <w:lvl w:ilvl="0" w:tplc="0FD81728">
      <w:start w:val="1"/>
      <w:numFmt w:val="bullet"/>
      <w:lvlText w:val=""/>
      <w:lvlJc w:val="left"/>
      <w:pPr>
        <w:tabs>
          <w:tab w:val="num" w:pos="1458"/>
        </w:tabs>
        <w:ind w:left="1458" w:hanging="369"/>
      </w:pPr>
      <w:rPr>
        <w:rFonts w:ascii="Wingdings" w:hAnsi="Wingdings" w:hint="default"/>
        <w:sz w:val="16"/>
      </w:rPr>
    </w:lvl>
    <w:lvl w:ilvl="1" w:tplc="CE0E6FD4" w:tentative="1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hint="default"/>
      </w:rPr>
    </w:lvl>
    <w:lvl w:ilvl="2" w:tplc="7308563A" w:tentative="1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45CAD434" w:tentative="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88DC003A" w:tentative="1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hint="default"/>
      </w:rPr>
    </w:lvl>
    <w:lvl w:ilvl="5" w:tplc="18F2539A" w:tentative="1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ADBC91B2" w:tentative="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CBA4FA8A" w:tentative="1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hint="default"/>
      </w:rPr>
    </w:lvl>
    <w:lvl w:ilvl="8" w:tplc="2182FE68" w:tentative="1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14">
    <w:nsid w:val="467C3DFA"/>
    <w:multiLevelType w:val="hybridMultilevel"/>
    <w:tmpl w:val="E0AEF4D4"/>
    <w:lvl w:ilvl="0" w:tplc="0A06C1EC">
      <w:start w:val="1"/>
      <w:numFmt w:val="bullet"/>
      <w:lvlText w:val=""/>
      <w:lvlJc w:val="left"/>
      <w:pPr>
        <w:tabs>
          <w:tab w:val="num" w:pos="1078"/>
        </w:tabs>
        <w:ind w:left="1078" w:hanging="369"/>
      </w:pPr>
      <w:rPr>
        <w:rFonts w:ascii="Wingdings" w:hAnsi="Wingdings" w:hint="default"/>
        <w:sz w:val="16"/>
      </w:rPr>
    </w:lvl>
    <w:lvl w:ilvl="1" w:tplc="25A0E7F0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647A18A4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BB66E67A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761CB416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1FDA5BCA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C0A641C6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DEB0B758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2460F700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5">
    <w:nsid w:val="46FC0268"/>
    <w:multiLevelType w:val="singleLevel"/>
    <w:tmpl w:val="E57C5604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493F3D5E"/>
    <w:multiLevelType w:val="hybridMultilevel"/>
    <w:tmpl w:val="E9923E3E"/>
    <w:lvl w:ilvl="0" w:tplc="B5644468">
      <w:start w:val="1"/>
      <w:numFmt w:val="bullet"/>
      <w:lvlText w:val=""/>
      <w:lvlJc w:val="left"/>
      <w:pPr>
        <w:tabs>
          <w:tab w:val="num" w:pos="1080"/>
        </w:tabs>
        <w:ind w:left="1077" w:hanging="357"/>
      </w:pPr>
      <w:rPr>
        <w:rFonts w:ascii="Wingdings" w:hAnsi="Wingdings" w:hint="default"/>
        <w:sz w:val="16"/>
      </w:rPr>
    </w:lvl>
    <w:lvl w:ilvl="1" w:tplc="DD7A1932">
      <w:start w:val="1"/>
      <w:numFmt w:val="bullet"/>
      <w:lvlText w:val=""/>
      <w:lvlJc w:val="left"/>
      <w:pPr>
        <w:tabs>
          <w:tab w:val="num" w:pos="1449"/>
        </w:tabs>
        <w:ind w:left="1449" w:hanging="369"/>
      </w:pPr>
      <w:rPr>
        <w:rFonts w:ascii="Wingdings" w:hAnsi="Wingdings" w:hint="default"/>
        <w:sz w:val="16"/>
      </w:rPr>
    </w:lvl>
    <w:lvl w:ilvl="2" w:tplc="EDA8C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586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68E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30D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7E1D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7889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2EAB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6D6056"/>
    <w:multiLevelType w:val="hybridMultilevel"/>
    <w:tmpl w:val="071E539C"/>
    <w:lvl w:ilvl="0" w:tplc="4B7895E6">
      <w:start w:val="1"/>
      <w:numFmt w:val="bullet"/>
      <w:lvlText w:val=""/>
      <w:lvlJc w:val="left"/>
      <w:pPr>
        <w:tabs>
          <w:tab w:val="num" w:pos="1089"/>
        </w:tabs>
        <w:ind w:left="1089" w:hanging="369"/>
      </w:pPr>
      <w:rPr>
        <w:rFonts w:ascii="Wingdings" w:hAnsi="Wingdings" w:hint="default"/>
        <w:sz w:val="16"/>
      </w:rPr>
    </w:lvl>
    <w:lvl w:ilvl="1" w:tplc="0316B5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363F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AA3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CB7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26F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741E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A66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801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A82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14A3F3D"/>
    <w:multiLevelType w:val="hybridMultilevel"/>
    <w:tmpl w:val="7B26DA90"/>
    <w:lvl w:ilvl="0" w:tplc="6E2053A6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90187F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A0B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B65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5E9E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F666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923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7ABB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3452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A55E4A"/>
    <w:multiLevelType w:val="hybridMultilevel"/>
    <w:tmpl w:val="071E539C"/>
    <w:lvl w:ilvl="0" w:tplc="27381338">
      <w:start w:val="1"/>
      <w:numFmt w:val="bullet"/>
      <w:lvlText w:val=""/>
      <w:lvlJc w:val="left"/>
      <w:pPr>
        <w:tabs>
          <w:tab w:val="num" w:pos="1089"/>
        </w:tabs>
        <w:ind w:left="1089" w:hanging="369"/>
      </w:pPr>
      <w:rPr>
        <w:rFonts w:ascii="Wingdings" w:hAnsi="Wingdings" w:hint="default"/>
        <w:sz w:val="16"/>
      </w:rPr>
    </w:lvl>
    <w:lvl w:ilvl="1" w:tplc="9E4C63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BCF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BED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0625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9694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D8DF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B5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7422F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D35781"/>
    <w:multiLevelType w:val="hybridMultilevel"/>
    <w:tmpl w:val="84923C04"/>
    <w:lvl w:ilvl="0" w:tplc="7584D2D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ascii="Times New Roman" w:hAnsi="Times New Roman" w:hint="default"/>
      </w:rPr>
    </w:lvl>
    <w:lvl w:ilvl="1" w:tplc="4942C85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BA18CD0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7348AF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7C2C439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97EA56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C81C970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D3EC6B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DA41C0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4CA0062"/>
    <w:multiLevelType w:val="hybridMultilevel"/>
    <w:tmpl w:val="3CD0891E"/>
    <w:lvl w:ilvl="0" w:tplc="7988BD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CDADF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163C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1A4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EC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B62D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2D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2C3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882F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18535B"/>
    <w:multiLevelType w:val="hybridMultilevel"/>
    <w:tmpl w:val="FCDAE7CE"/>
    <w:lvl w:ilvl="0" w:tplc="A4C24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28C8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5ABA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8F6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0A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D2C7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D078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A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09F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F804FE"/>
    <w:multiLevelType w:val="hybridMultilevel"/>
    <w:tmpl w:val="E0AEF4D4"/>
    <w:lvl w:ilvl="0" w:tplc="A15CE4E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8DE62C2C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3A2C6B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8354D680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6DC6A420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C87CF84A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D44E5966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10560BAE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782482C4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5">
    <w:nsid w:val="6BEB588B"/>
    <w:multiLevelType w:val="hybridMultilevel"/>
    <w:tmpl w:val="10F60334"/>
    <w:lvl w:ilvl="0" w:tplc="69B80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863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94FB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A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3624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76CE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83A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6277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4AC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0604F6"/>
    <w:multiLevelType w:val="hybridMultilevel"/>
    <w:tmpl w:val="10F60334"/>
    <w:lvl w:ilvl="0" w:tplc="495004C6">
      <w:start w:val="1"/>
      <w:numFmt w:val="bullet"/>
      <w:lvlText w:val=""/>
      <w:lvlJc w:val="left"/>
      <w:pPr>
        <w:tabs>
          <w:tab w:val="num" w:pos="720"/>
        </w:tabs>
        <w:ind w:left="-360" w:firstLine="720"/>
      </w:pPr>
      <w:rPr>
        <w:rFonts w:ascii="Wingdings" w:hAnsi="Wingdings" w:hint="default"/>
        <w:sz w:val="16"/>
      </w:rPr>
    </w:lvl>
    <w:lvl w:ilvl="1" w:tplc="95D6CD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E82C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A6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F29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978FC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4D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2230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7412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686E53"/>
    <w:multiLevelType w:val="singleLevel"/>
    <w:tmpl w:val="7AF6C65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78E070EB"/>
    <w:multiLevelType w:val="hybridMultilevel"/>
    <w:tmpl w:val="5318309A"/>
    <w:lvl w:ilvl="0" w:tplc="EDEC358A">
      <w:start w:val="1"/>
      <w:numFmt w:val="bullet"/>
      <w:lvlText w:val=""/>
      <w:lvlJc w:val="left"/>
      <w:pPr>
        <w:tabs>
          <w:tab w:val="num" w:pos="757"/>
        </w:tabs>
        <w:ind w:left="754" w:hanging="357"/>
      </w:pPr>
      <w:rPr>
        <w:rFonts w:ascii="Wingdings" w:hAnsi="Wingdings" w:hint="default"/>
        <w:sz w:val="16"/>
      </w:rPr>
    </w:lvl>
    <w:lvl w:ilvl="1" w:tplc="6AFA5B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223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E4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F61F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7243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D4E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6F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A80AA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A81193"/>
    <w:multiLevelType w:val="hybridMultilevel"/>
    <w:tmpl w:val="D4CA083E"/>
    <w:lvl w:ilvl="0" w:tplc="CAACA024">
      <w:start w:val="1"/>
      <w:numFmt w:val="bullet"/>
      <w:lvlText w:val=""/>
      <w:lvlJc w:val="left"/>
      <w:pPr>
        <w:tabs>
          <w:tab w:val="num" w:pos="757"/>
        </w:tabs>
        <w:ind w:left="754" w:hanging="357"/>
      </w:pPr>
      <w:rPr>
        <w:rFonts w:ascii="Wingdings" w:hAnsi="Wingdings" w:hint="default"/>
        <w:sz w:val="16"/>
      </w:rPr>
    </w:lvl>
    <w:lvl w:ilvl="1" w:tplc="0F2A4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B245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08C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CC1E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44B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E48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23D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745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450616"/>
    <w:multiLevelType w:val="hybridMultilevel"/>
    <w:tmpl w:val="10F60334"/>
    <w:lvl w:ilvl="0" w:tplc="D6646922">
      <w:start w:val="1"/>
      <w:numFmt w:val="bullet"/>
      <w:lvlText w:val=""/>
      <w:lvlJc w:val="left"/>
      <w:pPr>
        <w:tabs>
          <w:tab w:val="num" w:pos="1089"/>
        </w:tabs>
        <w:ind w:left="1089" w:hanging="369"/>
      </w:pPr>
      <w:rPr>
        <w:rFonts w:ascii="Wingdings" w:hAnsi="Wingdings" w:hint="default"/>
        <w:sz w:val="16"/>
      </w:rPr>
    </w:lvl>
    <w:lvl w:ilvl="1" w:tplc="C01802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81C2D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691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AB0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14A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E3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70DF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700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11"/>
  </w:num>
  <w:num w:numId="5">
    <w:abstractNumId w:val="5"/>
  </w:num>
  <w:num w:numId="6">
    <w:abstractNumId w:val="27"/>
  </w:num>
  <w:num w:numId="7">
    <w:abstractNumId w:val="2"/>
  </w:num>
  <w:num w:numId="8">
    <w:abstractNumId w:val="10"/>
  </w:num>
  <w:num w:numId="9">
    <w:abstractNumId w:val="10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10">
    <w:abstractNumId w:val="18"/>
  </w:num>
  <w:num w:numId="11">
    <w:abstractNumId w:val="29"/>
  </w:num>
  <w:num w:numId="12">
    <w:abstractNumId w:val="22"/>
  </w:num>
  <w:num w:numId="13">
    <w:abstractNumId w:val="23"/>
  </w:num>
  <w:num w:numId="14">
    <w:abstractNumId w:val="12"/>
  </w:num>
  <w:num w:numId="15">
    <w:abstractNumId w:val="0"/>
  </w:num>
  <w:num w:numId="16">
    <w:abstractNumId w:val="28"/>
  </w:num>
  <w:num w:numId="17">
    <w:abstractNumId w:val="3"/>
  </w:num>
  <w:num w:numId="18">
    <w:abstractNumId w:val="4"/>
  </w:num>
  <w:num w:numId="19">
    <w:abstractNumId w:val="16"/>
  </w:num>
  <w:num w:numId="20">
    <w:abstractNumId w:val="13"/>
  </w:num>
  <w:num w:numId="21">
    <w:abstractNumId w:val="17"/>
  </w:num>
  <w:num w:numId="22">
    <w:abstractNumId w:val="20"/>
  </w:num>
  <w:num w:numId="23">
    <w:abstractNumId w:val="7"/>
  </w:num>
  <w:num w:numId="24">
    <w:abstractNumId w:val="14"/>
  </w:num>
  <w:num w:numId="25">
    <w:abstractNumId w:val="9"/>
  </w:num>
  <w:num w:numId="26">
    <w:abstractNumId w:val="24"/>
  </w:num>
  <w:num w:numId="27">
    <w:abstractNumId w:val="25"/>
  </w:num>
  <w:num w:numId="28">
    <w:abstractNumId w:val="1"/>
  </w:num>
  <w:num w:numId="29">
    <w:abstractNumId w:val="26"/>
  </w:num>
  <w:num w:numId="30">
    <w:abstractNumId w:val="30"/>
  </w:num>
  <w:num w:numId="31">
    <w:abstractNumId w:val="8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hyphenationZone w:val="357"/>
  <w:drawingGridHorizontalSpacing w:val="140"/>
  <w:drawingGridVerticalSpacing w:val="57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21A"/>
    <w:rsid w:val="000079EE"/>
    <w:rsid w:val="00014DFA"/>
    <w:rsid w:val="000370CA"/>
    <w:rsid w:val="0004023F"/>
    <w:rsid w:val="000417C5"/>
    <w:rsid w:val="00047028"/>
    <w:rsid w:val="00047698"/>
    <w:rsid w:val="000568F6"/>
    <w:rsid w:val="00062254"/>
    <w:rsid w:val="00062CBB"/>
    <w:rsid w:val="00066EF8"/>
    <w:rsid w:val="00091E4D"/>
    <w:rsid w:val="000948DA"/>
    <w:rsid w:val="00096CFC"/>
    <w:rsid w:val="000B2691"/>
    <w:rsid w:val="000B362D"/>
    <w:rsid w:val="000B6D53"/>
    <w:rsid w:val="000C120A"/>
    <w:rsid w:val="000C49DD"/>
    <w:rsid w:val="000D5C32"/>
    <w:rsid w:val="000E20F4"/>
    <w:rsid w:val="001142E9"/>
    <w:rsid w:val="00120D84"/>
    <w:rsid w:val="00121AA4"/>
    <w:rsid w:val="001225FC"/>
    <w:rsid w:val="00130A18"/>
    <w:rsid w:val="00134186"/>
    <w:rsid w:val="0014753C"/>
    <w:rsid w:val="001571E0"/>
    <w:rsid w:val="00161F62"/>
    <w:rsid w:val="00167186"/>
    <w:rsid w:val="001715CC"/>
    <w:rsid w:val="00196F24"/>
    <w:rsid w:val="001A76ED"/>
    <w:rsid w:val="001C08F0"/>
    <w:rsid w:val="001C3897"/>
    <w:rsid w:val="001D0B9D"/>
    <w:rsid w:val="001D48D9"/>
    <w:rsid w:val="001E305F"/>
    <w:rsid w:val="001F65D6"/>
    <w:rsid w:val="00213786"/>
    <w:rsid w:val="00230B85"/>
    <w:rsid w:val="002322BD"/>
    <w:rsid w:val="00250AAD"/>
    <w:rsid w:val="002613C0"/>
    <w:rsid w:val="00264402"/>
    <w:rsid w:val="0026525B"/>
    <w:rsid w:val="00272D39"/>
    <w:rsid w:val="0028086F"/>
    <w:rsid w:val="00287B48"/>
    <w:rsid w:val="00294D2C"/>
    <w:rsid w:val="00297A1E"/>
    <w:rsid w:val="002A68B8"/>
    <w:rsid w:val="002A7619"/>
    <w:rsid w:val="002B7D51"/>
    <w:rsid w:val="002C008A"/>
    <w:rsid w:val="002C7879"/>
    <w:rsid w:val="002D5808"/>
    <w:rsid w:val="002E4710"/>
    <w:rsid w:val="002E494C"/>
    <w:rsid w:val="002F69A0"/>
    <w:rsid w:val="00300066"/>
    <w:rsid w:val="003001BF"/>
    <w:rsid w:val="00300C0D"/>
    <w:rsid w:val="0030170E"/>
    <w:rsid w:val="0033372F"/>
    <w:rsid w:val="00343948"/>
    <w:rsid w:val="00354F4C"/>
    <w:rsid w:val="00364880"/>
    <w:rsid w:val="00366BAC"/>
    <w:rsid w:val="00373170"/>
    <w:rsid w:val="00373854"/>
    <w:rsid w:val="00375846"/>
    <w:rsid w:val="0038644E"/>
    <w:rsid w:val="00390589"/>
    <w:rsid w:val="003933A5"/>
    <w:rsid w:val="00395909"/>
    <w:rsid w:val="00395F1B"/>
    <w:rsid w:val="003A50CD"/>
    <w:rsid w:val="003A780E"/>
    <w:rsid w:val="003A7F38"/>
    <w:rsid w:val="003B6065"/>
    <w:rsid w:val="003D18F7"/>
    <w:rsid w:val="003D2856"/>
    <w:rsid w:val="003E56A5"/>
    <w:rsid w:val="003F43EF"/>
    <w:rsid w:val="0040650A"/>
    <w:rsid w:val="0041158B"/>
    <w:rsid w:val="00412FF4"/>
    <w:rsid w:val="004366B8"/>
    <w:rsid w:val="004502C1"/>
    <w:rsid w:val="004570F6"/>
    <w:rsid w:val="00460EE8"/>
    <w:rsid w:val="004622C3"/>
    <w:rsid w:val="00465311"/>
    <w:rsid w:val="0046755B"/>
    <w:rsid w:val="00475B91"/>
    <w:rsid w:val="00477DA1"/>
    <w:rsid w:val="0048093E"/>
    <w:rsid w:val="00481773"/>
    <w:rsid w:val="00492ED5"/>
    <w:rsid w:val="00495A5B"/>
    <w:rsid w:val="004A1C5C"/>
    <w:rsid w:val="004B2C40"/>
    <w:rsid w:val="004B7A96"/>
    <w:rsid w:val="004C2712"/>
    <w:rsid w:val="004D0715"/>
    <w:rsid w:val="004D69EA"/>
    <w:rsid w:val="004E2E43"/>
    <w:rsid w:val="004E7C1B"/>
    <w:rsid w:val="004F0D6B"/>
    <w:rsid w:val="004F190B"/>
    <w:rsid w:val="004F5962"/>
    <w:rsid w:val="00503B17"/>
    <w:rsid w:val="0051017B"/>
    <w:rsid w:val="005121A4"/>
    <w:rsid w:val="005121F3"/>
    <w:rsid w:val="00515C89"/>
    <w:rsid w:val="0052042E"/>
    <w:rsid w:val="005217EC"/>
    <w:rsid w:val="0053013B"/>
    <w:rsid w:val="00531549"/>
    <w:rsid w:val="00540925"/>
    <w:rsid w:val="00543768"/>
    <w:rsid w:val="0054461E"/>
    <w:rsid w:val="005545F4"/>
    <w:rsid w:val="00555169"/>
    <w:rsid w:val="00562232"/>
    <w:rsid w:val="00566784"/>
    <w:rsid w:val="005842D1"/>
    <w:rsid w:val="00585278"/>
    <w:rsid w:val="00587BC7"/>
    <w:rsid w:val="00592D44"/>
    <w:rsid w:val="005951E5"/>
    <w:rsid w:val="005955BE"/>
    <w:rsid w:val="00595809"/>
    <w:rsid w:val="005A6C20"/>
    <w:rsid w:val="005B13BC"/>
    <w:rsid w:val="005B3DD9"/>
    <w:rsid w:val="005B4ED5"/>
    <w:rsid w:val="005C310E"/>
    <w:rsid w:val="005C33EE"/>
    <w:rsid w:val="005D0C90"/>
    <w:rsid w:val="005D1C69"/>
    <w:rsid w:val="005E621A"/>
    <w:rsid w:val="005F4D73"/>
    <w:rsid w:val="00606EA4"/>
    <w:rsid w:val="00607F9A"/>
    <w:rsid w:val="00615C99"/>
    <w:rsid w:val="00623FBC"/>
    <w:rsid w:val="00625A76"/>
    <w:rsid w:val="0062643D"/>
    <w:rsid w:val="006326B9"/>
    <w:rsid w:val="00634D37"/>
    <w:rsid w:val="006365E6"/>
    <w:rsid w:val="00636FB2"/>
    <w:rsid w:val="00640BE9"/>
    <w:rsid w:val="00655162"/>
    <w:rsid w:val="00671169"/>
    <w:rsid w:val="0067212E"/>
    <w:rsid w:val="00677D46"/>
    <w:rsid w:val="0069734D"/>
    <w:rsid w:val="006B2E9C"/>
    <w:rsid w:val="006D0F9C"/>
    <w:rsid w:val="006D67C9"/>
    <w:rsid w:val="006D6AD0"/>
    <w:rsid w:val="006F0FCA"/>
    <w:rsid w:val="006F3AC9"/>
    <w:rsid w:val="006F5EA1"/>
    <w:rsid w:val="006F74A4"/>
    <w:rsid w:val="00704BB5"/>
    <w:rsid w:val="00711D46"/>
    <w:rsid w:val="00711E96"/>
    <w:rsid w:val="007175BC"/>
    <w:rsid w:val="007276A9"/>
    <w:rsid w:val="007474B9"/>
    <w:rsid w:val="00750110"/>
    <w:rsid w:val="00755959"/>
    <w:rsid w:val="0076150E"/>
    <w:rsid w:val="00767C4A"/>
    <w:rsid w:val="00776F19"/>
    <w:rsid w:val="00783CC0"/>
    <w:rsid w:val="007A2F1F"/>
    <w:rsid w:val="007A3766"/>
    <w:rsid w:val="007B0A8F"/>
    <w:rsid w:val="007B1C42"/>
    <w:rsid w:val="007B4DC4"/>
    <w:rsid w:val="007B72BD"/>
    <w:rsid w:val="007C6E76"/>
    <w:rsid w:val="007E02D1"/>
    <w:rsid w:val="007E42DD"/>
    <w:rsid w:val="007E6A49"/>
    <w:rsid w:val="00811893"/>
    <w:rsid w:val="008245B7"/>
    <w:rsid w:val="00825A4F"/>
    <w:rsid w:val="0083216D"/>
    <w:rsid w:val="00833527"/>
    <w:rsid w:val="00835A49"/>
    <w:rsid w:val="00835D47"/>
    <w:rsid w:val="00836853"/>
    <w:rsid w:val="00837264"/>
    <w:rsid w:val="00844693"/>
    <w:rsid w:val="0085274E"/>
    <w:rsid w:val="008536A8"/>
    <w:rsid w:val="00874599"/>
    <w:rsid w:val="00875C3B"/>
    <w:rsid w:val="00880A0E"/>
    <w:rsid w:val="00882B58"/>
    <w:rsid w:val="00885377"/>
    <w:rsid w:val="00885A79"/>
    <w:rsid w:val="008A6DFB"/>
    <w:rsid w:val="008B02FD"/>
    <w:rsid w:val="008B432B"/>
    <w:rsid w:val="008C0D78"/>
    <w:rsid w:val="008C2457"/>
    <w:rsid w:val="008E0887"/>
    <w:rsid w:val="008E504B"/>
    <w:rsid w:val="008F2917"/>
    <w:rsid w:val="008F384C"/>
    <w:rsid w:val="008F4475"/>
    <w:rsid w:val="008F560E"/>
    <w:rsid w:val="008F72E3"/>
    <w:rsid w:val="008F77B0"/>
    <w:rsid w:val="009143D0"/>
    <w:rsid w:val="0092053B"/>
    <w:rsid w:val="00921F4D"/>
    <w:rsid w:val="00924C1C"/>
    <w:rsid w:val="00926C85"/>
    <w:rsid w:val="00932658"/>
    <w:rsid w:val="00934193"/>
    <w:rsid w:val="00960A8D"/>
    <w:rsid w:val="00965297"/>
    <w:rsid w:val="00965C7D"/>
    <w:rsid w:val="00972CE3"/>
    <w:rsid w:val="00997E91"/>
    <w:rsid w:val="009A484F"/>
    <w:rsid w:val="009B156B"/>
    <w:rsid w:val="009B28E4"/>
    <w:rsid w:val="009B75CC"/>
    <w:rsid w:val="009C26C2"/>
    <w:rsid w:val="009C323B"/>
    <w:rsid w:val="009C6DE8"/>
    <w:rsid w:val="009C7C9C"/>
    <w:rsid w:val="009D16F9"/>
    <w:rsid w:val="009D3EBE"/>
    <w:rsid w:val="009F0A5F"/>
    <w:rsid w:val="009F1B61"/>
    <w:rsid w:val="009F685B"/>
    <w:rsid w:val="00A02728"/>
    <w:rsid w:val="00A117C8"/>
    <w:rsid w:val="00A144DF"/>
    <w:rsid w:val="00A20A78"/>
    <w:rsid w:val="00A233A3"/>
    <w:rsid w:val="00A31406"/>
    <w:rsid w:val="00A5494E"/>
    <w:rsid w:val="00A5665A"/>
    <w:rsid w:val="00A56939"/>
    <w:rsid w:val="00A57C46"/>
    <w:rsid w:val="00A6294D"/>
    <w:rsid w:val="00A64B98"/>
    <w:rsid w:val="00A726E9"/>
    <w:rsid w:val="00A82DAC"/>
    <w:rsid w:val="00A872DF"/>
    <w:rsid w:val="00AA05C1"/>
    <w:rsid w:val="00AA1FF6"/>
    <w:rsid w:val="00AC554B"/>
    <w:rsid w:val="00AC6535"/>
    <w:rsid w:val="00AD0D34"/>
    <w:rsid w:val="00AD5958"/>
    <w:rsid w:val="00AD6BF9"/>
    <w:rsid w:val="00AF0755"/>
    <w:rsid w:val="00AF659D"/>
    <w:rsid w:val="00AF695B"/>
    <w:rsid w:val="00B00B3E"/>
    <w:rsid w:val="00B01FD9"/>
    <w:rsid w:val="00B03754"/>
    <w:rsid w:val="00B112E1"/>
    <w:rsid w:val="00B20362"/>
    <w:rsid w:val="00B23346"/>
    <w:rsid w:val="00B256DA"/>
    <w:rsid w:val="00B34A4C"/>
    <w:rsid w:val="00B35D4A"/>
    <w:rsid w:val="00B371AC"/>
    <w:rsid w:val="00B37777"/>
    <w:rsid w:val="00B415F7"/>
    <w:rsid w:val="00B5090B"/>
    <w:rsid w:val="00B513E0"/>
    <w:rsid w:val="00B538D5"/>
    <w:rsid w:val="00B6545B"/>
    <w:rsid w:val="00B70C86"/>
    <w:rsid w:val="00B71C28"/>
    <w:rsid w:val="00B757E4"/>
    <w:rsid w:val="00B802CC"/>
    <w:rsid w:val="00B820A9"/>
    <w:rsid w:val="00B92577"/>
    <w:rsid w:val="00B92793"/>
    <w:rsid w:val="00B9610E"/>
    <w:rsid w:val="00B97462"/>
    <w:rsid w:val="00BA183B"/>
    <w:rsid w:val="00BB7A18"/>
    <w:rsid w:val="00BC45C8"/>
    <w:rsid w:val="00BF1F22"/>
    <w:rsid w:val="00BF7231"/>
    <w:rsid w:val="00C04511"/>
    <w:rsid w:val="00C20E3C"/>
    <w:rsid w:val="00C3717D"/>
    <w:rsid w:val="00C40B7A"/>
    <w:rsid w:val="00C41C99"/>
    <w:rsid w:val="00C44265"/>
    <w:rsid w:val="00C45EEA"/>
    <w:rsid w:val="00C46AA1"/>
    <w:rsid w:val="00C500F1"/>
    <w:rsid w:val="00C51A70"/>
    <w:rsid w:val="00C67335"/>
    <w:rsid w:val="00C9527F"/>
    <w:rsid w:val="00CB51C5"/>
    <w:rsid w:val="00CC6FF1"/>
    <w:rsid w:val="00CE56F0"/>
    <w:rsid w:val="00CF19D2"/>
    <w:rsid w:val="00CF3FA5"/>
    <w:rsid w:val="00CF5A66"/>
    <w:rsid w:val="00CF6A4E"/>
    <w:rsid w:val="00CF7E39"/>
    <w:rsid w:val="00D05BED"/>
    <w:rsid w:val="00D061BC"/>
    <w:rsid w:val="00D06F72"/>
    <w:rsid w:val="00D23A7B"/>
    <w:rsid w:val="00D35050"/>
    <w:rsid w:val="00D44BB1"/>
    <w:rsid w:val="00D4525B"/>
    <w:rsid w:val="00D4632F"/>
    <w:rsid w:val="00D53E57"/>
    <w:rsid w:val="00D571ED"/>
    <w:rsid w:val="00D64B3B"/>
    <w:rsid w:val="00D65EF1"/>
    <w:rsid w:val="00D71626"/>
    <w:rsid w:val="00D80556"/>
    <w:rsid w:val="00DA78D1"/>
    <w:rsid w:val="00DB0ACC"/>
    <w:rsid w:val="00DB7AA1"/>
    <w:rsid w:val="00DD770D"/>
    <w:rsid w:val="00DF4A61"/>
    <w:rsid w:val="00DF615E"/>
    <w:rsid w:val="00E005D2"/>
    <w:rsid w:val="00E012D5"/>
    <w:rsid w:val="00E01BF6"/>
    <w:rsid w:val="00E10523"/>
    <w:rsid w:val="00E121CD"/>
    <w:rsid w:val="00E25829"/>
    <w:rsid w:val="00E35944"/>
    <w:rsid w:val="00E37CD3"/>
    <w:rsid w:val="00E47281"/>
    <w:rsid w:val="00E5000C"/>
    <w:rsid w:val="00E60AE3"/>
    <w:rsid w:val="00E62810"/>
    <w:rsid w:val="00E7716D"/>
    <w:rsid w:val="00E84A50"/>
    <w:rsid w:val="00E97A1A"/>
    <w:rsid w:val="00EB131C"/>
    <w:rsid w:val="00EB216A"/>
    <w:rsid w:val="00EB39EA"/>
    <w:rsid w:val="00EB4BA5"/>
    <w:rsid w:val="00EC1B57"/>
    <w:rsid w:val="00ED35C9"/>
    <w:rsid w:val="00ED482E"/>
    <w:rsid w:val="00EF4227"/>
    <w:rsid w:val="00F0222F"/>
    <w:rsid w:val="00F02C6F"/>
    <w:rsid w:val="00F04C01"/>
    <w:rsid w:val="00F26AE2"/>
    <w:rsid w:val="00F42778"/>
    <w:rsid w:val="00F46CD8"/>
    <w:rsid w:val="00F70837"/>
    <w:rsid w:val="00F70B92"/>
    <w:rsid w:val="00F75577"/>
    <w:rsid w:val="00F84143"/>
    <w:rsid w:val="00F87409"/>
    <w:rsid w:val="00F959A0"/>
    <w:rsid w:val="00FA7CFC"/>
    <w:rsid w:val="00FC6DDA"/>
    <w:rsid w:val="00FD2A9C"/>
    <w:rsid w:val="00FD5E51"/>
    <w:rsid w:val="00FE0919"/>
    <w:rsid w:val="00FE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 [1311]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90B"/>
    <w:rPr>
      <w:sz w:val="28"/>
      <w:szCs w:val="24"/>
    </w:rPr>
  </w:style>
  <w:style w:type="paragraph" w:styleId="1">
    <w:name w:val="heading 1"/>
    <w:basedOn w:val="a"/>
    <w:next w:val="a"/>
    <w:qFormat/>
    <w:rsid w:val="00B5090B"/>
    <w:pPr>
      <w:keepNext/>
      <w:pageBreakBefore/>
      <w:spacing w:before="240" w:after="240"/>
      <w:jc w:val="center"/>
      <w:outlineLvl w:val="0"/>
    </w:pPr>
    <w:rPr>
      <w:b/>
      <w:caps/>
    </w:rPr>
  </w:style>
  <w:style w:type="paragraph" w:styleId="2">
    <w:name w:val="heading 2"/>
    <w:basedOn w:val="a"/>
    <w:next w:val="a"/>
    <w:qFormat/>
    <w:rsid w:val="00B5090B"/>
    <w:pPr>
      <w:keepNext/>
      <w:spacing w:before="240" w:after="24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B5090B"/>
    <w:pPr>
      <w:keepNext/>
      <w:spacing w:before="240" w:after="240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B5090B"/>
    <w:pPr>
      <w:keepNext/>
      <w:spacing w:before="120" w:after="120"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B5090B"/>
    <w:pPr>
      <w:keepNext/>
      <w:ind w:firstLine="709"/>
      <w:jc w:val="center"/>
      <w:outlineLvl w:val="4"/>
    </w:pPr>
    <w:rPr>
      <w:rFonts w:cs="Arial"/>
      <w:b/>
      <w:bCs/>
      <w:color w:val="000000"/>
      <w:sz w:val="20"/>
      <w:szCs w:val="28"/>
    </w:rPr>
  </w:style>
  <w:style w:type="paragraph" w:styleId="6">
    <w:name w:val="heading 6"/>
    <w:basedOn w:val="a"/>
    <w:next w:val="a"/>
    <w:qFormat/>
    <w:rsid w:val="00B5090B"/>
    <w:pPr>
      <w:keepNext/>
      <w:jc w:val="center"/>
      <w:outlineLvl w:val="5"/>
    </w:pPr>
    <w:rPr>
      <w:rFonts w:cs="Arial"/>
      <w:b/>
      <w:bCs/>
      <w:color w:val="000000"/>
      <w:sz w:val="20"/>
      <w:szCs w:val="28"/>
    </w:rPr>
  </w:style>
  <w:style w:type="paragraph" w:styleId="7">
    <w:name w:val="heading 7"/>
    <w:basedOn w:val="a"/>
    <w:next w:val="a"/>
    <w:qFormat/>
    <w:rsid w:val="00B5090B"/>
    <w:pPr>
      <w:keepNext/>
      <w:jc w:val="center"/>
      <w:outlineLvl w:val="6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Таблицы"/>
    <w:basedOn w:val="a4"/>
    <w:rsid w:val="00B5090B"/>
    <w:rPr>
      <w:sz w:val="24"/>
    </w:rPr>
  </w:style>
  <w:style w:type="paragraph" w:customStyle="1" w:styleId="a4">
    <w:name w:val="_Жирный Центр"/>
    <w:basedOn w:val="a"/>
    <w:rsid w:val="00B5090B"/>
    <w:pPr>
      <w:keepNext/>
      <w:spacing w:after="240"/>
      <w:jc w:val="center"/>
    </w:pPr>
    <w:rPr>
      <w:b/>
    </w:rPr>
  </w:style>
  <w:style w:type="character" w:styleId="a5">
    <w:name w:val="footnote reference"/>
    <w:basedOn w:val="a0"/>
    <w:semiHidden/>
    <w:rsid w:val="00B5090B"/>
    <w:rPr>
      <w:rFonts w:ascii="Arial" w:hAnsi="Arial"/>
      <w:dstrike w:val="0"/>
      <w:spacing w:val="0"/>
      <w:w w:val="100"/>
      <w:kern w:val="0"/>
      <w:position w:val="0"/>
      <w:sz w:val="20"/>
      <w:vertAlign w:val="superscript"/>
    </w:rPr>
  </w:style>
  <w:style w:type="character" w:styleId="a6">
    <w:name w:val="page number"/>
    <w:basedOn w:val="a0"/>
    <w:rsid w:val="00B5090B"/>
    <w:rPr>
      <w:rFonts w:ascii="Times New Roman" w:hAnsi="Times New Roman"/>
      <w:dstrike w:val="0"/>
      <w:noProof w:val="0"/>
      <w:spacing w:val="0"/>
      <w:w w:val="100"/>
      <w:kern w:val="0"/>
      <w:position w:val="0"/>
      <w:sz w:val="20"/>
      <w:bdr w:val="none" w:sz="0" w:space="0" w:color="auto"/>
      <w:shd w:val="clear" w:color="auto" w:fill="auto"/>
      <w:vertAlign w:val="baseline"/>
      <w:lang w:val="ru-RU"/>
    </w:rPr>
  </w:style>
  <w:style w:type="paragraph" w:customStyle="1" w:styleId="a7">
    <w:name w:val="Номер Таблицы"/>
    <w:basedOn w:val="a"/>
    <w:rsid w:val="00B5090B"/>
    <w:pPr>
      <w:keepNext/>
      <w:ind w:right="567"/>
      <w:jc w:val="right"/>
    </w:pPr>
    <w:rPr>
      <w:sz w:val="24"/>
    </w:rPr>
  </w:style>
  <w:style w:type="paragraph" w:customStyle="1" w:styleId="a8">
    <w:name w:val="_Основной ЦЕНТР"/>
    <w:basedOn w:val="a"/>
    <w:rsid w:val="00B5090B"/>
    <w:pPr>
      <w:jc w:val="center"/>
    </w:pPr>
    <w:rPr>
      <w:szCs w:val="20"/>
    </w:rPr>
  </w:style>
  <w:style w:type="paragraph" w:styleId="10">
    <w:name w:val="toc 1"/>
    <w:basedOn w:val="a"/>
    <w:next w:val="a"/>
    <w:autoRedefine/>
    <w:semiHidden/>
    <w:rsid w:val="00B5090B"/>
    <w:pPr>
      <w:widowControl w:val="0"/>
      <w:ind w:left="284" w:right="851" w:hanging="284"/>
      <w:outlineLvl w:val="0"/>
    </w:pPr>
    <w:rPr>
      <w:bCs/>
      <w:caps/>
      <w:snapToGrid w:val="0"/>
      <w:szCs w:val="20"/>
    </w:rPr>
  </w:style>
  <w:style w:type="paragraph" w:styleId="20">
    <w:name w:val="toc 2"/>
    <w:basedOn w:val="a"/>
    <w:next w:val="a"/>
    <w:autoRedefine/>
    <w:semiHidden/>
    <w:rsid w:val="00B5090B"/>
    <w:pPr>
      <w:widowControl w:val="0"/>
      <w:ind w:left="1077" w:right="851" w:hanging="510"/>
      <w:outlineLvl w:val="1"/>
    </w:pPr>
    <w:rPr>
      <w:noProof/>
      <w:snapToGrid w:val="0"/>
      <w:szCs w:val="20"/>
    </w:rPr>
  </w:style>
  <w:style w:type="paragraph" w:styleId="30">
    <w:name w:val="toc 3"/>
    <w:basedOn w:val="a"/>
    <w:next w:val="a"/>
    <w:autoRedefine/>
    <w:semiHidden/>
    <w:rsid w:val="00B5090B"/>
    <w:pPr>
      <w:widowControl w:val="0"/>
      <w:ind w:left="1644" w:right="851" w:hanging="680"/>
      <w:outlineLvl w:val="2"/>
    </w:pPr>
    <w:rPr>
      <w:noProof/>
      <w:snapToGrid w:val="0"/>
      <w:szCs w:val="20"/>
    </w:rPr>
  </w:style>
  <w:style w:type="paragraph" w:styleId="a9">
    <w:name w:val="footnote text"/>
    <w:basedOn w:val="a"/>
    <w:semiHidden/>
    <w:rsid w:val="00B5090B"/>
    <w:pPr>
      <w:ind w:left="510" w:hanging="113"/>
    </w:pPr>
    <w:rPr>
      <w:sz w:val="20"/>
      <w:szCs w:val="20"/>
    </w:rPr>
  </w:style>
  <w:style w:type="paragraph" w:styleId="aa">
    <w:name w:val="header"/>
    <w:basedOn w:val="a"/>
    <w:rsid w:val="00B5090B"/>
    <w:pPr>
      <w:tabs>
        <w:tab w:val="center" w:pos="4677"/>
        <w:tab w:val="right" w:pos="9355"/>
      </w:tabs>
    </w:pPr>
    <w:rPr>
      <w:sz w:val="16"/>
    </w:rPr>
  </w:style>
  <w:style w:type="paragraph" w:styleId="ab">
    <w:name w:val="Body Text"/>
    <w:basedOn w:val="a"/>
    <w:rsid w:val="00B5090B"/>
    <w:pPr>
      <w:jc w:val="both"/>
    </w:pPr>
  </w:style>
  <w:style w:type="paragraph" w:styleId="ac">
    <w:name w:val="Title"/>
    <w:basedOn w:val="a"/>
    <w:qFormat/>
    <w:rsid w:val="00B5090B"/>
    <w:pPr>
      <w:spacing w:after="360"/>
      <w:jc w:val="center"/>
    </w:pPr>
    <w:rPr>
      <w:b/>
      <w:caps/>
      <w:szCs w:val="20"/>
    </w:rPr>
  </w:style>
  <w:style w:type="paragraph" w:styleId="ad">
    <w:name w:val="footer"/>
    <w:basedOn w:val="a"/>
    <w:rsid w:val="00B5090B"/>
    <w:pPr>
      <w:tabs>
        <w:tab w:val="center" w:pos="4677"/>
        <w:tab w:val="right" w:pos="9355"/>
      </w:tabs>
    </w:pPr>
    <w:rPr>
      <w:sz w:val="16"/>
    </w:rPr>
  </w:style>
  <w:style w:type="paragraph" w:customStyle="1" w:styleId="ae">
    <w:name w:val="_ПЕРЕЧЕНЬ"/>
    <w:basedOn w:val="a"/>
    <w:rsid w:val="00B5090B"/>
    <w:pPr>
      <w:jc w:val="both"/>
    </w:pPr>
  </w:style>
  <w:style w:type="paragraph" w:styleId="af">
    <w:name w:val="endnote text"/>
    <w:basedOn w:val="a"/>
    <w:semiHidden/>
    <w:rsid w:val="00B5090B"/>
    <w:pPr>
      <w:overflowPunct w:val="0"/>
      <w:autoSpaceDE w:val="0"/>
      <w:autoSpaceDN w:val="0"/>
      <w:adjustRightInd w:val="0"/>
      <w:ind w:left="227" w:hanging="227"/>
      <w:textAlignment w:val="baseline"/>
    </w:pPr>
    <w:rPr>
      <w:sz w:val="20"/>
      <w:szCs w:val="20"/>
    </w:rPr>
  </w:style>
  <w:style w:type="character" w:styleId="af0">
    <w:name w:val="endnote reference"/>
    <w:basedOn w:val="a0"/>
    <w:semiHidden/>
    <w:rsid w:val="00B5090B"/>
    <w:rPr>
      <w:rFonts w:ascii="Arial" w:hAnsi="Arial"/>
      <w:b/>
      <w:dstrike w:val="0"/>
      <w:spacing w:val="0"/>
      <w:w w:val="100"/>
      <w:kern w:val="0"/>
      <w:position w:val="0"/>
      <w:sz w:val="20"/>
      <w:vertAlign w:val="superscript"/>
    </w:rPr>
  </w:style>
  <w:style w:type="paragraph" w:customStyle="1" w:styleId="af1">
    <w:name w:val="_Основной АБЗАЦ"/>
    <w:basedOn w:val="a"/>
    <w:rsid w:val="00B5090B"/>
    <w:pPr>
      <w:ind w:firstLine="709"/>
      <w:jc w:val="both"/>
    </w:pPr>
  </w:style>
  <w:style w:type="paragraph" w:customStyle="1" w:styleId="af2">
    <w:name w:val="Стиль Таблицы"/>
    <w:basedOn w:val="a"/>
    <w:autoRedefine/>
    <w:rsid w:val="00B5090B"/>
    <w:pPr>
      <w:tabs>
        <w:tab w:val="left" w:pos="0"/>
      </w:tabs>
      <w:suppressAutoHyphens/>
      <w:autoSpaceDE w:val="0"/>
      <w:autoSpaceDN w:val="0"/>
      <w:adjustRightInd w:val="0"/>
      <w:jc w:val="center"/>
    </w:pPr>
    <w:rPr>
      <w:b/>
      <w:szCs w:val="20"/>
    </w:rPr>
  </w:style>
  <w:style w:type="paragraph" w:styleId="af3">
    <w:name w:val="caption"/>
    <w:basedOn w:val="a"/>
    <w:next w:val="a"/>
    <w:qFormat/>
    <w:rsid w:val="00B5090B"/>
    <w:pPr>
      <w:jc w:val="right"/>
    </w:pPr>
    <w:rPr>
      <w:szCs w:val="20"/>
    </w:rPr>
  </w:style>
  <w:style w:type="paragraph" w:styleId="40">
    <w:name w:val="toc 4"/>
    <w:basedOn w:val="a"/>
    <w:next w:val="a"/>
    <w:autoRedefine/>
    <w:semiHidden/>
    <w:rsid w:val="00B5090B"/>
    <w:pPr>
      <w:ind w:left="720"/>
    </w:pPr>
  </w:style>
  <w:style w:type="paragraph" w:styleId="50">
    <w:name w:val="toc 5"/>
    <w:basedOn w:val="a"/>
    <w:next w:val="a"/>
    <w:autoRedefine/>
    <w:semiHidden/>
    <w:rsid w:val="00B5090B"/>
    <w:pPr>
      <w:ind w:left="960"/>
    </w:pPr>
  </w:style>
  <w:style w:type="paragraph" w:styleId="60">
    <w:name w:val="toc 6"/>
    <w:basedOn w:val="a"/>
    <w:next w:val="a"/>
    <w:autoRedefine/>
    <w:semiHidden/>
    <w:rsid w:val="00B5090B"/>
    <w:pPr>
      <w:ind w:left="1200"/>
    </w:pPr>
  </w:style>
  <w:style w:type="paragraph" w:styleId="70">
    <w:name w:val="toc 7"/>
    <w:basedOn w:val="a"/>
    <w:next w:val="a"/>
    <w:autoRedefine/>
    <w:semiHidden/>
    <w:rsid w:val="00B5090B"/>
    <w:pPr>
      <w:ind w:left="1440"/>
    </w:pPr>
  </w:style>
  <w:style w:type="paragraph" w:styleId="8">
    <w:name w:val="toc 8"/>
    <w:basedOn w:val="a"/>
    <w:next w:val="a"/>
    <w:autoRedefine/>
    <w:semiHidden/>
    <w:rsid w:val="00B5090B"/>
    <w:pPr>
      <w:ind w:left="1680"/>
    </w:pPr>
  </w:style>
  <w:style w:type="paragraph" w:styleId="9">
    <w:name w:val="toc 9"/>
    <w:basedOn w:val="a"/>
    <w:next w:val="a"/>
    <w:autoRedefine/>
    <w:semiHidden/>
    <w:rsid w:val="00B5090B"/>
    <w:pPr>
      <w:ind w:left="1920"/>
    </w:pPr>
  </w:style>
  <w:style w:type="character" w:styleId="af4">
    <w:name w:val="Hyperlink"/>
    <w:basedOn w:val="a0"/>
    <w:rsid w:val="00B5090B"/>
    <w:rPr>
      <w:color w:val="0000FF"/>
      <w:u w:val="single"/>
    </w:rPr>
  </w:style>
  <w:style w:type="character" w:styleId="af5">
    <w:name w:val="FollowedHyperlink"/>
    <w:basedOn w:val="a0"/>
    <w:rsid w:val="00B5090B"/>
    <w:rPr>
      <w:color w:val="800080"/>
      <w:u w:val="single"/>
    </w:rPr>
  </w:style>
  <w:style w:type="paragraph" w:styleId="af6">
    <w:name w:val="Balloon Text"/>
    <w:basedOn w:val="a"/>
    <w:link w:val="af7"/>
    <w:rsid w:val="009C323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9C3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531" Type="http://schemas.openxmlformats.org/officeDocument/2006/relationships/image" Target="media/image256.wmf"/><Relationship Id="rId573" Type="http://schemas.openxmlformats.org/officeDocument/2006/relationships/oleObject" Target="embeddings/oleObject284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4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28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2.wmf"/><Relationship Id="rId377" Type="http://schemas.openxmlformats.org/officeDocument/2006/relationships/image" Target="media/image183.wmf"/><Relationship Id="rId500" Type="http://schemas.openxmlformats.org/officeDocument/2006/relationships/oleObject" Target="embeddings/oleObject248.bin"/><Relationship Id="rId542" Type="http://schemas.openxmlformats.org/officeDocument/2006/relationships/oleObject" Target="embeddings/oleObject269.bin"/><Relationship Id="rId584" Type="http://schemas.openxmlformats.org/officeDocument/2006/relationships/image" Target="media/image28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3.wmf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0.bin"/><Relationship Id="rId486" Type="http://schemas.openxmlformats.org/officeDocument/2006/relationships/oleObject" Target="embeddings/oleObject241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0.wmf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2.bin"/><Relationship Id="rId388" Type="http://schemas.openxmlformats.org/officeDocument/2006/relationships/image" Target="media/image188.wmf"/><Relationship Id="rId511" Type="http://schemas.openxmlformats.org/officeDocument/2006/relationships/image" Target="media/image246.wmf"/><Relationship Id="rId553" Type="http://schemas.openxmlformats.org/officeDocument/2006/relationships/image" Target="media/image26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4.bin"/><Relationship Id="rId595" Type="http://schemas.openxmlformats.org/officeDocument/2006/relationships/oleObject" Target="embeddings/oleObject295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18.wmf"/><Relationship Id="rId497" Type="http://schemas.openxmlformats.org/officeDocument/2006/relationships/image" Target="media/image239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357" Type="http://schemas.openxmlformats.org/officeDocument/2006/relationships/image" Target="media/image173.wmf"/><Relationship Id="rId522" Type="http://schemas.openxmlformats.org/officeDocument/2006/relationships/oleObject" Target="embeddings/oleObject259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7.bin"/><Relationship Id="rId564" Type="http://schemas.openxmlformats.org/officeDocument/2006/relationships/image" Target="media/image272.wmf"/><Relationship Id="rId259" Type="http://schemas.openxmlformats.org/officeDocument/2006/relationships/image" Target="media/image125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0.wmf"/><Relationship Id="rId326" Type="http://schemas.openxmlformats.org/officeDocument/2006/relationships/oleObject" Target="embeddings/oleObject162.bin"/><Relationship Id="rId533" Type="http://schemas.openxmlformats.org/officeDocument/2006/relationships/image" Target="media/image257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3.bin"/><Relationship Id="rId575" Type="http://schemas.openxmlformats.org/officeDocument/2006/relationships/oleObject" Target="embeddings/oleObject285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5.bin"/><Relationship Id="rId477" Type="http://schemas.openxmlformats.org/officeDocument/2006/relationships/image" Target="media/image229.wmf"/><Relationship Id="rId600" Type="http://schemas.openxmlformats.org/officeDocument/2006/relationships/oleObject" Target="embeddings/oleObject298.bin"/><Relationship Id="rId281" Type="http://schemas.openxmlformats.org/officeDocument/2006/relationships/oleObject" Target="embeddings/oleObject139.bin"/><Relationship Id="rId337" Type="http://schemas.openxmlformats.org/officeDocument/2006/relationships/image" Target="media/image163.wmf"/><Relationship Id="rId502" Type="http://schemas.openxmlformats.org/officeDocument/2006/relationships/oleObject" Target="embeddings/oleObject249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4.wmf"/><Relationship Id="rId544" Type="http://schemas.openxmlformats.org/officeDocument/2006/relationships/oleObject" Target="embeddings/oleObject270.bin"/><Relationship Id="rId586" Type="http://schemas.openxmlformats.org/officeDocument/2006/relationships/image" Target="media/image283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7.bin"/><Relationship Id="rId390" Type="http://schemas.openxmlformats.org/officeDocument/2006/relationships/image" Target="media/image189.wmf"/><Relationship Id="rId404" Type="http://schemas.openxmlformats.org/officeDocument/2006/relationships/image" Target="media/image194.wmf"/><Relationship Id="rId446" Type="http://schemas.openxmlformats.org/officeDocument/2006/relationships/oleObject" Target="embeddings/oleObject221.bin"/><Relationship Id="rId250" Type="http://schemas.openxmlformats.org/officeDocument/2006/relationships/oleObject" Target="embeddings/oleObject123.bin"/><Relationship Id="rId292" Type="http://schemas.openxmlformats.org/officeDocument/2006/relationships/image" Target="media/image141.wmf"/><Relationship Id="rId306" Type="http://schemas.openxmlformats.org/officeDocument/2006/relationships/oleObject" Target="embeddings/oleObject152.bin"/><Relationship Id="rId488" Type="http://schemas.openxmlformats.org/officeDocument/2006/relationships/oleObject" Target="embeddings/oleObject242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3.bin"/><Relationship Id="rId513" Type="http://schemas.openxmlformats.org/officeDocument/2006/relationships/image" Target="media/image247.wmf"/><Relationship Id="rId555" Type="http://schemas.openxmlformats.org/officeDocument/2006/relationships/image" Target="media/image268.wmf"/><Relationship Id="rId597" Type="http://schemas.openxmlformats.org/officeDocument/2006/relationships/oleObject" Target="embeddings/oleObject296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5.bin"/><Relationship Id="rId457" Type="http://schemas.openxmlformats.org/officeDocument/2006/relationships/image" Target="media/image219.wmf"/><Relationship Id="rId261" Type="http://schemas.openxmlformats.org/officeDocument/2006/relationships/image" Target="media/image126.wmf"/><Relationship Id="rId499" Type="http://schemas.openxmlformats.org/officeDocument/2006/relationships/image" Target="media/image240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3.wmf"/><Relationship Id="rId359" Type="http://schemas.openxmlformats.org/officeDocument/2006/relationships/image" Target="media/image174.wmf"/><Relationship Id="rId524" Type="http://schemas.openxmlformats.org/officeDocument/2006/relationships/oleObject" Target="embeddings/oleObject260.bin"/><Relationship Id="rId566" Type="http://schemas.openxmlformats.org/officeDocument/2006/relationships/image" Target="media/image273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4.bin"/><Relationship Id="rId426" Type="http://schemas.openxmlformats.org/officeDocument/2006/relationships/oleObject" Target="embeddings/oleObject210.bin"/><Relationship Id="rId230" Type="http://schemas.openxmlformats.org/officeDocument/2006/relationships/image" Target="media/image111.wmf"/><Relationship Id="rId468" Type="http://schemas.openxmlformats.org/officeDocument/2006/relationships/oleObject" Target="embeddings/oleObject232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328" Type="http://schemas.openxmlformats.org/officeDocument/2006/relationships/oleObject" Target="embeddings/oleObject163.bin"/><Relationship Id="rId535" Type="http://schemas.openxmlformats.org/officeDocument/2006/relationships/image" Target="media/image258.wmf"/><Relationship Id="rId577" Type="http://schemas.openxmlformats.org/officeDocument/2006/relationships/oleObject" Target="embeddings/oleObject286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5.wmf"/><Relationship Id="rId602" Type="http://schemas.openxmlformats.org/officeDocument/2006/relationships/footer" Target="footer3.xml"/><Relationship Id="rId241" Type="http://schemas.openxmlformats.org/officeDocument/2006/relationships/image" Target="media/image116.wmf"/><Relationship Id="rId437" Type="http://schemas.openxmlformats.org/officeDocument/2006/relationships/oleObject" Target="embeddings/oleObject216.bin"/><Relationship Id="rId479" Type="http://schemas.openxmlformats.org/officeDocument/2006/relationships/image" Target="media/image23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40.bin"/><Relationship Id="rId339" Type="http://schemas.openxmlformats.org/officeDocument/2006/relationships/image" Target="media/image164.wmf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546" Type="http://schemas.openxmlformats.org/officeDocument/2006/relationships/oleObject" Target="embeddings/oleObject271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4.bin"/><Relationship Id="rId406" Type="http://schemas.openxmlformats.org/officeDocument/2006/relationships/image" Target="media/image195.wmf"/><Relationship Id="rId588" Type="http://schemas.openxmlformats.org/officeDocument/2006/relationships/image" Target="media/image284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0.wmf"/><Relationship Id="rId448" Type="http://schemas.openxmlformats.org/officeDocument/2006/relationships/oleObject" Target="embeddings/oleObject222.bin"/><Relationship Id="rId252" Type="http://schemas.openxmlformats.org/officeDocument/2006/relationships/oleObject" Target="embeddings/oleObject124.bin"/><Relationship Id="rId294" Type="http://schemas.openxmlformats.org/officeDocument/2006/relationships/image" Target="media/image142.wmf"/><Relationship Id="rId308" Type="http://schemas.openxmlformats.org/officeDocument/2006/relationships/oleObject" Target="embeddings/oleObject153.bin"/><Relationship Id="rId515" Type="http://schemas.openxmlformats.org/officeDocument/2006/relationships/image" Target="media/image248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5.wmf"/><Relationship Id="rId557" Type="http://schemas.openxmlformats.org/officeDocument/2006/relationships/chart" Target="charts/chart2.xml"/><Relationship Id="rId599" Type="http://schemas.openxmlformats.org/officeDocument/2006/relationships/oleObject" Target="embeddings/oleObject297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6.bin"/><Relationship Id="rId459" Type="http://schemas.openxmlformats.org/officeDocument/2006/relationships/image" Target="media/image22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image" Target="media/image127.wmf"/><Relationship Id="rId319" Type="http://schemas.openxmlformats.org/officeDocument/2006/relationships/image" Target="media/image154.wmf"/><Relationship Id="rId470" Type="http://schemas.openxmlformats.org/officeDocument/2006/relationships/oleObject" Target="embeddings/oleObject233.bin"/><Relationship Id="rId526" Type="http://schemas.openxmlformats.org/officeDocument/2006/relationships/oleObject" Target="embeddings/oleObject261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4.bin"/><Relationship Id="rId568" Type="http://schemas.openxmlformats.org/officeDocument/2006/relationships/image" Target="media/image274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1.bin"/><Relationship Id="rId428" Type="http://schemas.openxmlformats.org/officeDocument/2006/relationships/oleObject" Target="embeddings/oleObject211.bin"/><Relationship Id="rId449" Type="http://schemas.openxmlformats.org/officeDocument/2006/relationships/image" Target="media/image21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2.wmf"/><Relationship Id="rId253" Type="http://schemas.openxmlformats.org/officeDocument/2006/relationships/image" Target="media/image122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6.bin"/><Relationship Id="rId309" Type="http://schemas.openxmlformats.org/officeDocument/2006/relationships/image" Target="media/image149.wmf"/><Relationship Id="rId460" Type="http://schemas.openxmlformats.org/officeDocument/2006/relationships/oleObject" Target="embeddings/oleObject228.bin"/><Relationship Id="rId481" Type="http://schemas.openxmlformats.org/officeDocument/2006/relationships/image" Target="media/image231.wmf"/><Relationship Id="rId516" Type="http://schemas.openxmlformats.org/officeDocument/2006/relationships/oleObject" Target="embeddings/oleObject25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9.bin"/><Relationship Id="rId537" Type="http://schemas.openxmlformats.org/officeDocument/2006/relationships/image" Target="media/image259.wmf"/><Relationship Id="rId558" Type="http://schemas.openxmlformats.org/officeDocument/2006/relationships/image" Target="media/image269.wmf"/><Relationship Id="rId579" Type="http://schemas.openxmlformats.org/officeDocument/2006/relationships/oleObject" Target="embeddings/oleObject28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6.wmf"/><Relationship Id="rId418" Type="http://schemas.openxmlformats.org/officeDocument/2006/relationships/image" Target="media/image201.wmf"/><Relationship Id="rId439" Type="http://schemas.openxmlformats.org/officeDocument/2006/relationships/oleObject" Target="embeddings/oleObject217.bin"/><Relationship Id="rId590" Type="http://schemas.openxmlformats.org/officeDocument/2006/relationships/image" Target="media/image285.wmf"/><Relationship Id="rId604" Type="http://schemas.openxmlformats.org/officeDocument/2006/relationships/fontTable" Target="fontTable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3.bin"/><Relationship Id="rId471" Type="http://schemas.openxmlformats.org/officeDocument/2006/relationships/image" Target="media/image226.wmf"/><Relationship Id="rId506" Type="http://schemas.openxmlformats.org/officeDocument/2006/relationships/oleObject" Target="embeddings/oleObject25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4.bin"/><Relationship Id="rId492" Type="http://schemas.openxmlformats.org/officeDocument/2006/relationships/oleObject" Target="embeddings/oleObject244.bin"/><Relationship Id="rId527" Type="http://schemas.openxmlformats.org/officeDocument/2006/relationships/image" Target="media/image254.wmf"/><Relationship Id="rId548" Type="http://schemas.openxmlformats.org/officeDocument/2006/relationships/oleObject" Target="embeddings/oleObject272.bin"/><Relationship Id="rId569" Type="http://schemas.openxmlformats.org/officeDocument/2006/relationships/oleObject" Target="embeddings/oleObject28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5.bin"/><Relationship Id="rId373" Type="http://schemas.openxmlformats.org/officeDocument/2006/relationships/image" Target="media/image181.wmf"/><Relationship Id="rId394" Type="http://schemas.openxmlformats.org/officeDocument/2006/relationships/header" Target="header1.xml"/><Relationship Id="rId408" Type="http://schemas.openxmlformats.org/officeDocument/2006/relationships/image" Target="media/image196.wmf"/><Relationship Id="rId429" Type="http://schemas.openxmlformats.org/officeDocument/2006/relationships/image" Target="media/image206.wmf"/><Relationship Id="rId580" Type="http://schemas.openxmlformats.org/officeDocument/2006/relationships/image" Target="media/image280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1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image" Target="media/image221.wmf"/><Relationship Id="rId482" Type="http://schemas.openxmlformats.org/officeDocument/2006/relationships/oleObject" Target="embeddings/oleObject239.bin"/><Relationship Id="rId517" Type="http://schemas.openxmlformats.org/officeDocument/2006/relationships/image" Target="media/image249.wmf"/><Relationship Id="rId538" Type="http://schemas.openxmlformats.org/officeDocument/2006/relationships/oleObject" Target="embeddings/oleObject267.bin"/><Relationship Id="rId559" Type="http://schemas.openxmlformats.org/officeDocument/2006/relationships/oleObject" Target="embeddings/oleObject27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1.bin"/><Relationship Id="rId419" Type="http://schemas.openxmlformats.org/officeDocument/2006/relationships/oleObject" Target="embeddings/oleObject207.bin"/><Relationship Id="rId570" Type="http://schemas.openxmlformats.org/officeDocument/2006/relationships/image" Target="media/image275.wmf"/><Relationship Id="rId591" Type="http://schemas.openxmlformats.org/officeDocument/2006/relationships/oleObject" Target="embeddings/oleObject293.bin"/><Relationship Id="rId605" Type="http://schemas.openxmlformats.org/officeDocument/2006/relationships/theme" Target="theme/theme1.xml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8.wmf"/><Relationship Id="rId286" Type="http://schemas.openxmlformats.org/officeDocument/2006/relationships/image" Target="media/image138.wmf"/><Relationship Id="rId451" Type="http://schemas.openxmlformats.org/officeDocument/2006/relationships/image" Target="media/image216.wmf"/><Relationship Id="rId472" Type="http://schemas.openxmlformats.org/officeDocument/2006/relationships/oleObject" Target="embeddings/oleObject234.bin"/><Relationship Id="rId493" Type="http://schemas.openxmlformats.org/officeDocument/2006/relationships/image" Target="media/image237.wmf"/><Relationship Id="rId507" Type="http://schemas.openxmlformats.org/officeDocument/2006/relationships/image" Target="media/image244.wmf"/><Relationship Id="rId528" Type="http://schemas.openxmlformats.org/officeDocument/2006/relationships/oleObject" Target="embeddings/oleObject262.bin"/><Relationship Id="rId549" Type="http://schemas.openxmlformats.org/officeDocument/2006/relationships/image" Target="media/image265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5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6.bin"/><Relationship Id="rId395" Type="http://schemas.openxmlformats.org/officeDocument/2006/relationships/header" Target="header2.xml"/><Relationship Id="rId409" Type="http://schemas.openxmlformats.org/officeDocument/2006/relationships/oleObject" Target="embeddings/oleObject202.bin"/><Relationship Id="rId560" Type="http://schemas.openxmlformats.org/officeDocument/2006/relationships/image" Target="media/image270.wmf"/><Relationship Id="rId581" Type="http://schemas.openxmlformats.org/officeDocument/2006/relationships/oleObject" Target="embeddings/oleObject288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3.wmf"/><Relationship Id="rId420" Type="http://schemas.openxmlformats.org/officeDocument/2006/relationships/chart" Target="charts/chart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7.bin"/><Relationship Id="rId441" Type="http://schemas.openxmlformats.org/officeDocument/2006/relationships/image" Target="media/image211.wmf"/><Relationship Id="rId462" Type="http://schemas.openxmlformats.org/officeDocument/2006/relationships/oleObject" Target="embeddings/oleObject229.bin"/><Relationship Id="rId483" Type="http://schemas.openxmlformats.org/officeDocument/2006/relationships/image" Target="media/image232.wmf"/><Relationship Id="rId518" Type="http://schemas.openxmlformats.org/officeDocument/2006/relationships/oleObject" Target="embeddings/oleObject257.bin"/><Relationship Id="rId539" Type="http://schemas.openxmlformats.org/officeDocument/2006/relationships/image" Target="media/image260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1.bin"/><Relationship Id="rId550" Type="http://schemas.openxmlformats.org/officeDocument/2006/relationships/oleObject" Target="embeddings/oleObject27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87.wmf"/><Relationship Id="rId571" Type="http://schemas.openxmlformats.org/officeDocument/2006/relationships/oleObject" Target="embeddings/oleObject283.bin"/><Relationship Id="rId592" Type="http://schemas.openxmlformats.org/officeDocument/2006/relationships/image" Target="media/image2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197.wmf"/><Relationship Id="rId431" Type="http://schemas.openxmlformats.org/officeDocument/2006/relationships/oleObject" Target="embeddings/oleObject213.bin"/><Relationship Id="rId452" Type="http://schemas.openxmlformats.org/officeDocument/2006/relationships/oleObject" Target="embeddings/oleObject224.bin"/><Relationship Id="rId473" Type="http://schemas.openxmlformats.org/officeDocument/2006/relationships/image" Target="media/image227.wmf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529" Type="http://schemas.openxmlformats.org/officeDocument/2006/relationships/image" Target="media/image255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6.bin"/><Relationship Id="rId540" Type="http://schemas.openxmlformats.org/officeDocument/2006/relationships/oleObject" Target="embeddings/oleObject268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2.wmf"/><Relationship Id="rId396" Type="http://schemas.openxmlformats.org/officeDocument/2006/relationships/footer" Target="footer1.xml"/><Relationship Id="rId561" Type="http://schemas.openxmlformats.org/officeDocument/2006/relationships/oleObject" Target="embeddings/oleObject278.bin"/><Relationship Id="rId582" Type="http://schemas.openxmlformats.org/officeDocument/2006/relationships/image" Target="media/image281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4.wmf"/><Relationship Id="rId400" Type="http://schemas.openxmlformats.org/officeDocument/2006/relationships/image" Target="media/image192.wmf"/><Relationship Id="rId421" Type="http://schemas.openxmlformats.org/officeDocument/2006/relationships/image" Target="media/image202.wmf"/><Relationship Id="rId442" Type="http://schemas.openxmlformats.org/officeDocument/2006/relationships/oleObject" Target="embeddings/oleObject219.bin"/><Relationship Id="rId463" Type="http://schemas.openxmlformats.org/officeDocument/2006/relationships/image" Target="media/image222.wmf"/><Relationship Id="rId484" Type="http://schemas.openxmlformats.org/officeDocument/2006/relationships/oleObject" Target="embeddings/oleObject240.bin"/><Relationship Id="rId519" Type="http://schemas.openxmlformats.org/officeDocument/2006/relationships/image" Target="media/image25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6.wmf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1.bin"/><Relationship Id="rId530" Type="http://schemas.openxmlformats.org/officeDocument/2006/relationships/oleObject" Target="embeddings/oleObject26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2.bin"/><Relationship Id="rId551" Type="http://schemas.openxmlformats.org/officeDocument/2006/relationships/image" Target="media/image266.wmf"/><Relationship Id="rId572" Type="http://schemas.openxmlformats.org/officeDocument/2006/relationships/image" Target="media/image276.wmf"/><Relationship Id="rId593" Type="http://schemas.openxmlformats.org/officeDocument/2006/relationships/oleObject" Target="embeddings/oleObject29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9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3.bin"/><Relationship Id="rId432" Type="http://schemas.openxmlformats.org/officeDocument/2006/relationships/image" Target="media/image207.wmf"/><Relationship Id="rId453" Type="http://schemas.openxmlformats.org/officeDocument/2006/relationships/image" Target="media/image217.wmf"/><Relationship Id="rId474" Type="http://schemas.openxmlformats.org/officeDocument/2006/relationships/oleObject" Target="embeddings/oleObject235.bin"/><Relationship Id="rId509" Type="http://schemas.openxmlformats.org/officeDocument/2006/relationships/image" Target="media/image24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1.wmf"/><Relationship Id="rId495" Type="http://schemas.openxmlformats.org/officeDocument/2006/relationships/image" Target="media/image23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7.bin"/><Relationship Id="rId397" Type="http://schemas.openxmlformats.org/officeDocument/2006/relationships/footer" Target="footer2.xml"/><Relationship Id="rId520" Type="http://schemas.openxmlformats.org/officeDocument/2006/relationships/oleObject" Target="embeddings/oleObject258.bin"/><Relationship Id="rId541" Type="http://schemas.openxmlformats.org/officeDocument/2006/relationships/image" Target="media/image261.wmf"/><Relationship Id="rId562" Type="http://schemas.openxmlformats.org/officeDocument/2006/relationships/image" Target="media/image271.wmf"/><Relationship Id="rId583" Type="http://schemas.openxmlformats.org/officeDocument/2006/relationships/oleObject" Target="embeddings/oleObject289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8.bin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2.wmf"/><Relationship Id="rId464" Type="http://schemas.openxmlformats.org/officeDocument/2006/relationships/oleObject" Target="embeddings/oleObject230.bin"/><Relationship Id="rId303" Type="http://schemas.openxmlformats.org/officeDocument/2006/relationships/oleObject" Target="embeddings/oleObject150.bin"/><Relationship Id="rId485" Type="http://schemas.openxmlformats.org/officeDocument/2006/relationships/image" Target="media/image233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7.wmf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image" Target="media/image28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19.wmf"/><Relationship Id="rId412" Type="http://schemas.openxmlformats.org/officeDocument/2006/relationships/image" Target="media/image198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25.bin"/><Relationship Id="rId496" Type="http://schemas.openxmlformats.org/officeDocument/2006/relationships/oleObject" Target="embeddings/oleObject24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7.bin"/><Relationship Id="rId398" Type="http://schemas.openxmlformats.org/officeDocument/2006/relationships/image" Target="media/image191.wmf"/><Relationship Id="rId521" Type="http://schemas.openxmlformats.org/officeDocument/2006/relationships/image" Target="media/image251.wmf"/><Relationship Id="rId563" Type="http://schemas.openxmlformats.org/officeDocument/2006/relationships/oleObject" Target="embeddings/oleObject27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3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3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532" Type="http://schemas.openxmlformats.org/officeDocument/2006/relationships/oleObject" Target="embeddings/oleObject264.bin"/><Relationship Id="rId574" Type="http://schemas.openxmlformats.org/officeDocument/2006/relationships/image" Target="media/image277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8.wmf"/><Relationship Id="rId476" Type="http://schemas.openxmlformats.org/officeDocument/2006/relationships/oleObject" Target="embeddings/oleObject23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5.wmf"/><Relationship Id="rId336" Type="http://schemas.openxmlformats.org/officeDocument/2006/relationships/oleObject" Target="embeddings/oleObject167.bin"/><Relationship Id="rId501" Type="http://schemas.openxmlformats.org/officeDocument/2006/relationships/image" Target="media/image241.wmf"/><Relationship Id="rId543" Type="http://schemas.openxmlformats.org/officeDocument/2006/relationships/image" Target="media/image26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8.bin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90.bin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445" Type="http://schemas.openxmlformats.org/officeDocument/2006/relationships/image" Target="media/image213.wmf"/><Relationship Id="rId487" Type="http://schemas.openxmlformats.org/officeDocument/2006/relationships/image" Target="media/image234.wmf"/><Relationship Id="rId291" Type="http://schemas.openxmlformats.org/officeDocument/2006/relationships/oleObject" Target="embeddings/oleObject144.bin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512" Type="http://schemas.openxmlformats.org/officeDocument/2006/relationships/oleObject" Target="embeddings/oleObject25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275.bin"/><Relationship Id="rId596" Type="http://schemas.openxmlformats.org/officeDocument/2006/relationships/image" Target="media/image288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0.wmf"/><Relationship Id="rId414" Type="http://schemas.openxmlformats.org/officeDocument/2006/relationships/image" Target="media/image199.wmf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7.bin"/><Relationship Id="rId523" Type="http://schemas.openxmlformats.org/officeDocument/2006/relationships/image" Target="media/image25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8.bin"/><Relationship Id="rId565" Type="http://schemas.openxmlformats.org/officeDocument/2006/relationships/oleObject" Target="embeddings/oleObject280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4.wmf"/><Relationship Id="rId467" Type="http://schemas.openxmlformats.org/officeDocument/2006/relationships/image" Target="media/image224.wmf"/><Relationship Id="rId271" Type="http://schemas.openxmlformats.org/officeDocument/2006/relationships/oleObject" Target="embeddings/oleObject134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8.wmf"/><Relationship Id="rId369" Type="http://schemas.openxmlformats.org/officeDocument/2006/relationships/image" Target="media/image179.wmf"/><Relationship Id="rId534" Type="http://schemas.openxmlformats.org/officeDocument/2006/relationships/oleObject" Target="embeddings/oleObject265.bin"/><Relationship Id="rId576" Type="http://schemas.openxmlformats.org/officeDocument/2006/relationships/image" Target="media/image278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36" Type="http://schemas.openxmlformats.org/officeDocument/2006/relationships/image" Target="media/image209.wmf"/><Relationship Id="rId601" Type="http://schemas.openxmlformats.org/officeDocument/2006/relationships/chart" Target="charts/chart3.xml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37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38" Type="http://schemas.openxmlformats.org/officeDocument/2006/relationships/oleObject" Target="embeddings/oleObject168.bin"/><Relationship Id="rId503" Type="http://schemas.openxmlformats.org/officeDocument/2006/relationships/image" Target="media/image242.wmf"/><Relationship Id="rId545" Type="http://schemas.openxmlformats.org/officeDocument/2006/relationships/image" Target="media/image263.wmf"/><Relationship Id="rId587" Type="http://schemas.openxmlformats.org/officeDocument/2006/relationships/oleObject" Target="embeddings/oleObject291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0.bin"/><Relationship Id="rId447" Type="http://schemas.openxmlformats.org/officeDocument/2006/relationships/image" Target="media/image214.wmf"/><Relationship Id="rId251" Type="http://schemas.openxmlformats.org/officeDocument/2006/relationships/image" Target="media/image121.wmf"/><Relationship Id="rId489" Type="http://schemas.openxmlformats.org/officeDocument/2006/relationships/image" Target="media/image235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5.bin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9.bin"/><Relationship Id="rId416" Type="http://schemas.openxmlformats.org/officeDocument/2006/relationships/image" Target="media/image200.wmf"/><Relationship Id="rId598" Type="http://schemas.openxmlformats.org/officeDocument/2006/relationships/image" Target="media/image289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7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8.bin"/><Relationship Id="rId525" Type="http://schemas.openxmlformats.org/officeDocument/2006/relationships/image" Target="media/image253.wmf"/><Relationship Id="rId567" Type="http://schemas.openxmlformats.org/officeDocument/2006/relationships/oleObject" Target="embeddings/oleObject281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0.wmf"/><Relationship Id="rId427" Type="http://schemas.openxmlformats.org/officeDocument/2006/relationships/image" Target="media/image205.wmf"/><Relationship Id="rId469" Type="http://schemas.openxmlformats.org/officeDocument/2006/relationships/image" Target="media/image22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5.bin"/><Relationship Id="rId329" Type="http://schemas.openxmlformats.org/officeDocument/2006/relationships/image" Target="media/image159.wmf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578" Type="http://schemas.openxmlformats.org/officeDocument/2006/relationships/image" Target="media/image279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0.bin"/><Relationship Id="rId438" Type="http://schemas.openxmlformats.org/officeDocument/2006/relationships/image" Target="media/image210.wmf"/><Relationship Id="rId603" Type="http://schemas.openxmlformats.org/officeDocument/2006/relationships/footer" Target="footer4.xml"/><Relationship Id="rId242" Type="http://schemas.openxmlformats.org/officeDocument/2006/relationships/oleObject" Target="embeddings/oleObject119.bin"/><Relationship Id="rId284" Type="http://schemas.openxmlformats.org/officeDocument/2006/relationships/image" Target="media/image137.wmf"/><Relationship Id="rId491" Type="http://schemas.openxmlformats.org/officeDocument/2006/relationships/image" Target="media/image236.wmf"/><Relationship Id="rId505" Type="http://schemas.openxmlformats.org/officeDocument/2006/relationships/image" Target="media/image243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4.wmf"/><Relationship Id="rId589" Type="http://schemas.openxmlformats.org/officeDocument/2006/relationships/oleObject" Target="embeddings/oleObject29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12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Рис. П1.1. Распределение плотности потоков нейтронов по толщине защиты                         </a:t>
            </a:r>
          </a:p>
        </c:rich>
      </c:tx>
      <c:layout>
        <c:manualLayout>
          <c:xMode val="edge"/>
          <c:yMode val="edge"/>
          <c:x val="0.1592920353982312"/>
          <c:y val="0.88593155893536057"/>
        </c:manualLayout>
      </c:layout>
      <c:spPr>
        <a:noFill/>
        <a:ln w="25399">
          <a:noFill/>
        </a:ln>
      </c:spPr>
    </c:title>
    <c:plotArea>
      <c:layout>
        <c:manualLayout>
          <c:layoutTarget val="inner"/>
          <c:xMode val="edge"/>
          <c:yMode val="edge"/>
          <c:x val="0.24026610797231718"/>
          <c:y val="1.5833586622268966E-2"/>
          <c:w val="0.73451327433628322"/>
          <c:h val="0.72053231939163243"/>
        </c:manualLayout>
      </c:layout>
      <c:scatterChart>
        <c:scatterStyle val="smoothMarker"/>
        <c:ser>
          <c:idx val="0"/>
          <c:order val="0"/>
          <c:tx>
            <c:strRef>
              <c:f>Sheet1!$A$2</c:f>
              <c:strCache>
                <c:ptCount val="1"/>
                <c:pt idx="0">
                  <c:v>Пбн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Sheet1!$B$1:$J$1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</c:numCache>
            </c:numRef>
          </c:xVal>
          <c:yVal>
            <c:numRef>
              <c:f>Sheet1!$B$2:$J$2</c:f>
              <c:numCache>
                <c:formatCode>0.000E+00</c:formatCode>
                <c:ptCount val="9"/>
                <c:pt idx="0">
                  <c:v>15000000000</c:v>
                </c:pt>
                <c:pt idx="1">
                  <c:v>7114000000</c:v>
                </c:pt>
                <c:pt idx="2">
                  <c:v>3374000000</c:v>
                </c:pt>
                <c:pt idx="3">
                  <c:v>759000000</c:v>
                </c:pt>
                <c:pt idx="4">
                  <c:v>170700000</c:v>
                </c:pt>
                <c:pt idx="5">
                  <c:v>38410000</c:v>
                </c:pt>
                <c:pt idx="6">
                  <c:v>1944000</c:v>
                </c:pt>
                <c:pt idx="7">
                  <c:v>98350</c:v>
                </c:pt>
                <c:pt idx="8">
                  <c:v>4977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Ппн</c:v>
                </c:pt>
              </c:strCache>
            </c:strRef>
          </c:tx>
          <c:spPr>
            <a:ln w="12700">
              <a:solidFill>
                <a:srgbClr val="000000"/>
              </a:solidFill>
              <a:prstDash val="lgDash"/>
            </a:ln>
          </c:spPr>
          <c:marker>
            <c:symbol val="squar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Sheet1!$B$1:$J$1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</c:numCache>
            </c:numRef>
          </c:xVal>
          <c:yVal>
            <c:numRef>
              <c:f>Sheet1!$B$3:$J$3</c:f>
              <c:numCache>
                <c:formatCode>0.000E+00</c:formatCode>
                <c:ptCount val="9"/>
                <c:pt idx="0">
                  <c:v>48420000000</c:v>
                </c:pt>
                <c:pt idx="1">
                  <c:v>41750000000</c:v>
                </c:pt>
                <c:pt idx="2">
                  <c:v>29550000000</c:v>
                </c:pt>
                <c:pt idx="3">
                  <c:v>10370000000</c:v>
                </c:pt>
                <c:pt idx="4">
                  <c:v>2828000000</c:v>
                </c:pt>
                <c:pt idx="5">
                  <c:v>689700000</c:v>
                </c:pt>
                <c:pt idx="6">
                  <c:v>36420000</c:v>
                </c:pt>
                <c:pt idx="7">
                  <c:v>1847000</c:v>
                </c:pt>
                <c:pt idx="8">
                  <c:v>93280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Птн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ysDash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Sheet1!$B$1:$J$1</c:f>
              <c:numCache>
                <c:formatCode>General</c:formatCode>
                <c:ptCount val="9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</c:numCache>
            </c:numRef>
          </c:xVal>
          <c:yVal>
            <c:numRef>
              <c:f>Sheet1!$B$4:$J$4</c:f>
              <c:numCache>
                <c:formatCode>0.000E+00</c:formatCode>
                <c:ptCount val="9"/>
                <c:pt idx="0">
                  <c:v>814500000</c:v>
                </c:pt>
                <c:pt idx="1">
                  <c:v>13440000000</c:v>
                </c:pt>
                <c:pt idx="2">
                  <c:v>44200000000</c:v>
                </c:pt>
                <c:pt idx="3">
                  <c:v>66500000000</c:v>
                </c:pt>
                <c:pt idx="4">
                  <c:v>32530000000</c:v>
                </c:pt>
                <c:pt idx="5">
                  <c:v>10200000000</c:v>
                </c:pt>
                <c:pt idx="6">
                  <c:v>635100000</c:v>
                </c:pt>
                <c:pt idx="7">
                  <c:v>33450000</c:v>
                </c:pt>
                <c:pt idx="8">
                  <c:v>1706000</c:v>
                </c:pt>
              </c:numCache>
            </c:numRef>
          </c:yVal>
          <c:smooth val="1"/>
        </c:ser>
        <c:axId val="85609856"/>
        <c:axId val="108826624"/>
      </c:scatterChart>
      <c:valAx>
        <c:axId val="85609856"/>
        <c:scaling>
          <c:orientation val="minMax"/>
          <c:max val="20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Толщина защиты, см</a:t>
                </a:r>
              </a:p>
            </c:rich>
          </c:tx>
          <c:layout>
            <c:manualLayout>
              <c:xMode val="edge"/>
              <c:yMode val="edge"/>
              <c:x val="0.50589970501474923"/>
              <c:y val="0.8212927756653996"/>
            </c:manualLayout>
          </c:layout>
          <c:spPr>
            <a:noFill/>
            <a:ln w="25399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826624"/>
        <c:crosses val="autoZero"/>
        <c:crossBetween val="midCat"/>
        <c:majorUnit val="20"/>
      </c:valAx>
      <c:valAx>
        <c:axId val="108826624"/>
        <c:scaling>
          <c:logBase val="10"/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Плотность потока нейтронов, нейтр/(</a:t>
                </a:r>
                <a:r>
                  <a:rPr lang="ru-RU" baseline="0"/>
                  <a:t>см</a:t>
                </a:r>
                <a:r>
                  <a:rPr lang="ru-RU" baseline="30000"/>
                  <a:t>2</a:t>
                </a:r>
                <a:r>
                  <a:rPr lang="ru-RU" baseline="0"/>
                  <a:t>с</a:t>
                </a:r>
                <a:r>
                  <a:rPr lang="ru-RU"/>
                  <a:t>)   .</a:t>
                </a:r>
              </a:p>
            </c:rich>
          </c:tx>
          <c:layout>
            <c:manualLayout>
              <c:xMode val="edge"/>
              <c:yMode val="edge"/>
              <c:x val="6.0900781297686758E-2"/>
              <c:y val="9.432874995103252E-2"/>
            </c:manualLayout>
          </c:layout>
          <c:spPr>
            <a:noFill/>
            <a:ln w="25399">
              <a:noFill/>
            </a:ln>
          </c:spPr>
        </c:title>
        <c:numFmt formatCode="0.000E+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5609856"/>
        <c:crosses val="autoZero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9589258508826188"/>
          <c:y val="0.49718211479642882"/>
          <c:w val="0.1654279406751335"/>
          <c:h val="0.1849773907786982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7.6989705360312369E-2"/>
          <c:y val="1.3218390804597699E-2"/>
          <c:w val="0.91711517761033368"/>
          <c:h val="0.9263157894736842"/>
        </c:manualLayout>
      </c:layout>
      <c:scatterChart>
        <c:scatterStyle val="smoothMarker"/>
        <c:ser>
          <c:idx val="0"/>
          <c:order val="0"/>
          <c:tx>
            <c:strRef>
              <c:f>Sheet1!$A$2</c:f>
              <c:strCache>
                <c:ptCount val="1"/>
                <c:pt idx="0">
                  <c:v>Дсум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Sheet1!$B$2:$Q$2</c:f>
              <c:numCache>
                <c:formatCode>0.000E+00</c:formatCode>
                <c:ptCount val="16"/>
                <c:pt idx="0">
                  <c:v>10210000</c:v>
                </c:pt>
                <c:pt idx="1">
                  <c:v>6895000</c:v>
                </c:pt>
                <c:pt idx="2">
                  <c:v>4679000</c:v>
                </c:pt>
                <c:pt idx="3">
                  <c:v>2065000</c:v>
                </c:pt>
                <c:pt idx="4">
                  <c:v>724000</c:v>
                </c:pt>
                <c:pt idx="5">
                  <c:v>206700</c:v>
                </c:pt>
                <c:pt idx="6">
                  <c:v>12730</c:v>
                </c:pt>
                <c:pt idx="7">
                  <c:v>707.9</c:v>
                </c:pt>
                <c:pt idx="8">
                  <c:v>40.51</c:v>
                </c:pt>
              </c:numCache>
            </c:numRef>
          </c:yVal>
          <c:smooth val="1"/>
        </c:ser>
        <c:ser>
          <c:idx val="13"/>
          <c:order val="1"/>
          <c:tx>
            <c:strRef>
              <c:f>Sheet1!$A$3</c:f>
              <c:strCache>
                <c:ptCount val="1"/>
                <c:pt idx="0">
                  <c:v>Линия эстраполяии Дсум</c:v>
                </c:pt>
              </c:strCache>
            </c:strRef>
          </c:tx>
          <c:spPr>
            <a:ln w="12700">
              <a:solidFill>
                <a:srgbClr val="000000"/>
              </a:solidFill>
              <a:prstDash val="lgDash"/>
            </a:ln>
          </c:spPr>
          <c:marker>
            <c:symbol val="none"/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Sheet1!$B$3:$Q$3</c:f>
              <c:numCache>
                <c:formatCode>General</c:formatCode>
                <c:ptCount val="16"/>
                <c:pt idx="8" formatCode="0.000E+00">
                  <c:v>40.51</c:v>
                </c:pt>
                <c:pt idx="9" formatCode="0.000E+00">
                  <c:v>2.3199999999999994</c:v>
                </c:pt>
                <c:pt idx="10" formatCode="0.000E+00">
                  <c:v>0.55500000000000005</c:v>
                </c:pt>
                <c:pt idx="11" formatCode="0.000E+00">
                  <c:v>0.13300000000000001</c:v>
                </c:pt>
                <c:pt idx="12" formatCode="0.000E+00">
                  <c:v>7.6000000000000009E-3</c:v>
                </c:pt>
                <c:pt idx="13" formatCode="0.000E+00">
                  <c:v>1.8200000000000004E-3</c:v>
                </c:pt>
                <c:pt idx="14" formatCode="0.000E+00">
                  <c:v>1.0399999999999998E-4</c:v>
                </c:pt>
              </c:numCache>
            </c:numRef>
          </c:yVal>
          <c:smooth val="1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Дбн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Sheet1!$B$4:$Q$4</c:f>
              <c:numCache>
                <c:formatCode>0.000E+00</c:formatCode>
                <c:ptCount val="16"/>
                <c:pt idx="0">
                  <c:v>5250000</c:v>
                </c:pt>
                <c:pt idx="1">
                  <c:v>2490000</c:v>
                </c:pt>
                <c:pt idx="2">
                  <c:v>1181000</c:v>
                </c:pt>
                <c:pt idx="3">
                  <c:v>265700</c:v>
                </c:pt>
                <c:pt idx="4">
                  <c:v>59760</c:v>
                </c:pt>
                <c:pt idx="5">
                  <c:v>13440</c:v>
                </c:pt>
                <c:pt idx="6">
                  <c:v>680.3</c:v>
                </c:pt>
                <c:pt idx="7">
                  <c:v>34.42</c:v>
                </c:pt>
                <c:pt idx="8">
                  <c:v>1.742</c:v>
                </c:pt>
              </c:numCache>
            </c:numRef>
          </c:yVal>
          <c:smooth val="1"/>
        </c:ser>
        <c:ser>
          <c:idx val="2"/>
          <c:order val="3"/>
          <c:tx>
            <c:strRef>
              <c:f>Sheet1!$A$5</c:f>
              <c:strCache>
                <c:ptCount val="1"/>
                <c:pt idx="0">
                  <c:v>Дпн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Sheet1!$B$5:$Q$5</c:f>
              <c:numCache>
                <c:formatCode>0.000E+00</c:formatCode>
                <c:ptCount val="16"/>
                <c:pt idx="0">
                  <c:v>4842000</c:v>
                </c:pt>
                <c:pt idx="1">
                  <c:v>4175000</c:v>
                </c:pt>
                <c:pt idx="2">
                  <c:v>2955000</c:v>
                </c:pt>
                <c:pt idx="3">
                  <c:v>1037000</c:v>
                </c:pt>
                <c:pt idx="4">
                  <c:v>282800</c:v>
                </c:pt>
                <c:pt idx="5">
                  <c:v>68970</c:v>
                </c:pt>
                <c:pt idx="6">
                  <c:v>3642</c:v>
                </c:pt>
                <c:pt idx="7">
                  <c:v>184.7</c:v>
                </c:pt>
                <c:pt idx="8">
                  <c:v>9.3280000000000012</c:v>
                </c:pt>
              </c:numCache>
            </c:numRef>
          </c:yVal>
          <c:smooth val="1"/>
        </c:ser>
        <c:ser>
          <c:idx val="3"/>
          <c:order val="4"/>
          <c:tx>
            <c:strRef>
              <c:f>Sheet1!$A$6</c:f>
              <c:strCache>
                <c:ptCount val="1"/>
                <c:pt idx="0">
                  <c:v>Дтн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x"/>
            <c:size val="4"/>
            <c:spPr>
              <a:noFill/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Sheet1!$B$6:$Q$6</c:f>
              <c:numCache>
                <c:formatCode>0.000E+00</c:formatCode>
                <c:ptCount val="16"/>
                <c:pt idx="0">
                  <c:v>8470</c:v>
                </c:pt>
                <c:pt idx="1">
                  <c:v>139500</c:v>
                </c:pt>
                <c:pt idx="2">
                  <c:v>459700</c:v>
                </c:pt>
                <c:pt idx="3">
                  <c:v>691600</c:v>
                </c:pt>
                <c:pt idx="4">
                  <c:v>338300</c:v>
                </c:pt>
                <c:pt idx="5">
                  <c:v>106100</c:v>
                </c:pt>
                <c:pt idx="6">
                  <c:v>6605</c:v>
                </c:pt>
                <c:pt idx="7">
                  <c:v>347.8</c:v>
                </c:pt>
                <c:pt idx="8">
                  <c:v>17.739999999999995</c:v>
                </c:pt>
              </c:numCache>
            </c:numRef>
          </c:yVal>
          <c:smooth val="1"/>
        </c:ser>
        <c:ser>
          <c:idx val="9"/>
          <c:order val="5"/>
          <c:tx>
            <c:strRef>
              <c:f>Sheet1!$A$7</c:f>
              <c:strCache>
                <c:ptCount val="1"/>
                <c:pt idx="0">
                  <c:v>Дсум.н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Sheet1!$B$7:$Q$7</c:f>
              <c:numCache>
                <c:formatCode>0.000E+00</c:formatCode>
                <c:ptCount val="16"/>
                <c:pt idx="0">
                  <c:v>10100000</c:v>
                </c:pt>
                <c:pt idx="1">
                  <c:v>6805000</c:v>
                </c:pt>
                <c:pt idx="2">
                  <c:v>4596000</c:v>
                </c:pt>
                <c:pt idx="3">
                  <c:v>1994000</c:v>
                </c:pt>
                <c:pt idx="4">
                  <c:v>680900</c:v>
                </c:pt>
                <c:pt idx="5">
                  <c:v>188500</c:v>
                </c:pt>
                <c:pt idx="6">
                  <c:v>10930</c:v>
                </c:pt>
                <c:pt idx="7">
                  <c:v>567</c:v>
                </c:pt>
                <c:pt idx="8">
                  <c:v>28.810000000000002</c:v>
                </c:pt>
              </c:numCache>
            </c:numRef>
          </c:yVal>
          <c:smooth val="1"/>
        </c:ser>
        <c:ser>
          <c:idx val="4"/>
          <c:order val="6"/>
          <c:tx>
            <c:strRef>
              <c:f>Sheet1!$A$8</c:f>
              <c:strCache>
                <c:ptCount val="1"/>
                <c:pt idx="0">
                  <c:v>Дзг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4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Sheet1!$B$8:$Q$8</c:f>
              <c:numCache>
                <c:formatCode>0.000E+00</c:formatCode>
                <c:ptCount val="16"/>
                <c:pt idx="0">
                  <c:v>7976</c:v>
                </c:pt>
                <c:pt idx="1">
                  <c:v>18050</c:v>
                </c:pt>
                <c:pt idx="2">
                  <c:v>32500</c:v>
                </c:pt>
                <c:pt idx="3">
                  <c:v>49370</c:v>
                </c:pt>
                <c:pt idx="4">
                  <c:v>34550</c:v>
                </c:pt>
                <c:pt idx="5">
                  <c:v>14930</c:v>
                </c:pt>
                <c:pt idx="6">
                  <c:v>1357</c:v>
                </c:pt>
                <c:pt idx="7">
                  <c:v>83.26</c:v>
                </c:pt>
                <c:pt idx="8">
                  <c:v>4.4969999999999999</c:v>
                </c:pt>
              </c:numCache>
            </c:numRef>
          </c:yVal>
          <c:smooth val="1"/>
        </c:ser>
        <c:ser>
          <c:idx val="5"/>
          <c:order val="7"/>
          <c:tx>
            <c:strRef>
              <c:f>Sheet1!$A$9</c:f>
              <c:strCache>
                <c:ptCount val="1"/>
                <c:pt idx="0">
                  <c:v>Дгв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Sheet1!$B$9:$Q$9</c:f>
              <c:numCache>
                <c:formatCode>0.000E+00</c:formatCode>
                <c:ptCount val="16"/>
                <c:pt idx="0">
                  <c:v>99900</c:v>
                </c:pt>
                <c:pt idx="1">
                  <c:v>72720</c:v>
                </c:pt>
                <c:pt idx="2">
                  <c:v>50070</c:v>
                </c:pt>
                <c:pt idx="3">
                  <c:v>21550</c:v>
                </c:pt>
                <c:pt idx="4">
                  <c:v>8608</c:v>
                </c:pt>
                <c:pt idx="5">
                  <c:v>3293</c:v>
                </c:pt>
                <c:pt idx="6">
                  <c:v>447.7</c:v>
                </c:pt>
                <c:pt idx="7">
                  <c:v>57.64</c:v>
                </c:pt>
                <c:pt idx="8">
                  <c:v>7.2089999999999996</c:v>
                </c:pt>
              </c:numCache>
            </c:numRef>
          </c:yVal>
          <c:smooth val="1"/>
        </c:ser>
        <c:ser>
          <c:idx val="12"/>
          <c:order val="8"/>
          <c:tx>
            <c:strRef>
              <c:f>Sheet1!$A$10</c:f>
              <c:strCache>
                <c:ptCount val="1"/>
                <c:pt idx="0">
                  <c:v>Линия экстраполяции Дг.в.</c:v>
                </c:pt>
              </c:strCache>
            </c:strRef>
          </c:tx>
          <c:spPr>
            <a:ln w="12700">
              <a:solidFill>
                <a:srgbClr val="333300"/>
              </a:solidFill>
              <a:prstDash val="sysDash"/>
            </a:ln>
          </c:spPr>
          <c:marker>
            <c:symbol val="none"/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Sheet1!$B$10:$Q$10</c:f>
              <c:numCache>
                <c:formatCode>General</c:formatCode>
                <c:ptCount val="16"/>
                <c:pt idx="8" formatCode="0.000E+00">
                  <c:v>7.2089999999999996</c:v>
                </c:pt>
                <c:pt idx="9" formatCode="0.000E+00">
                  <c:v>0.90200000000000002</c:v>
                </c:pt>
                <c:pt idx="10" formatCode="0.000E+00">
                  <c:v>0.31900000000000006</c:v>
                </c:pt>
                <c:pt idx="11" formatCode="0.000E+00">
                  <c:v>0.113</c:v>
                </c:pt>
                <c:pt idx="12" formatCode="0.000E+00">
                  <c:v>1.4100000000000001E-2</c:v>
                </c:pt>
                <c:pt idx="13" formatCode="0.000E+00">
                  <c:v>4.9900000000000014E-3</c:v>
                </c:pt>
                <c:pt idx="14" formatCode="0.000E+00">
                  <c:v>6.2400000000000021E-4</c:v>
                </c:pt>
              </c:numCache>
            </c:numRef>
          </c:yVal>
          <c:smooth val="1"/>
        </c:ser>
        <c:ser>
          <c:idx val="6"/>
          <c:order val="9"/>
          <c:tx>
            <c:strRef>
              <c:f>Sheet1!$A$11</c:f>
              <c:strCache>
                <c:ptCount val="1"/>
                <c:pt idx="0">
                  <c:v>Ддоп</c:v>
                </c:pt>
              </c:strCache>
            </c:strRef>
          </c:tx>
          <c:spPr>
            <a:ln w="12700">
              <a:solidFill>
                <a:srgbClr val="000000"/>
              </a:solidFill>
              <a:prstDash val="lgDash"/>
            </a:ln>
          </c:spPr>
          <c:marker>
            <c:symbol val="plus"/>
            <c:size val="4"/>
            <c:spPr>
              <a:noFill/>
              <a:ln>
                <a:solidFill>
                  <a:srgbClr val="00808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380</c:v>
                </c:pt>
                <c:pt idx="15">
                  <c:v>400</c:v>
                </c:pt>
              </c:numCache>
            </c:numRef>
          </c:xVal>
          <c:yVal>
            <c:numRef>
              <c:f>Sheet1!$B$11:$Q$11</c:f>
              <c:numCache>
                <c:formatCode>General</c:formatCode>
                <c:ptCount val="16"/>
                <c:pt idx="0">
                  <c:v>1.6700000000000005E-3</c:v>
                </c:pt>
                <c:pt idx="1">
                  <c:v>1.6700000000000005E-3</c:v>
                </c:pt>
                <c:pt idx="2">
                  <c:v>1.6700000000000005E-3</c:v>
                </c:pt>
                <c:pt idx="3">
                  <c:v>1.6700000000000005E-3</c:v>
                </c:pt>
                <c:pt idx="4">
                  <c:v>1.6700000000000005E-3</c:v>
                </c:pt>
                <c:pt idx="5">
                  <c:v>1.6700000000000005E-3</c:v>
                </c:pt>
                <c:pt idx="6">
                  <c:v>1.6700000000000005E-3</c:v>
                </c:pt>
                <c:pt idx="7">
                  <c:v>1.6700000000000005E-3</c:v>
                </c:pt>
                <c:pt idx="8">
                  <c:v>1.6700000000000005E-3</c:v>
                </c:pt>
                <c:pt idx="9">
                  <c:v>1.6700000000000005E-3</c:v>
                </c:pt>
                <c:pt idx="10">
                  <c:v>1.6700000000000005E-3</c:v>
                </c:pt>
                <c:pt idx="11">
                  <c:v>1.6700000000000005E-3</c:v>
                </c:pt>
                <c:pt idx="12">
                  <c:v>1.6700000000000005E-3</c:v>
                </c:pt>
                <c:pt idx="13">
                  <c:v>1.6700000000000005E-3</c:v>
                </c:pt>
                <c:pt idx="14">
                  <c:v>1.6700000000000005E-3</c:v>
                </c:pt>
                <c:pt idx="15">
                  <c:v>1.6700000000000005E-3</c:v>
                </c:pt>
              </c:numCache>
            </c:numRef>
          </c:yVal>
          <c:smooth val="1"/>
        </c:ser>
        <c:axId val="122562816"/>
        <c:axId val="124999168"/>
      </c:scatterChart>
      <c:valAx>
        <c:axId val="122562816"/>
        <c:scaling>
          <c:orientation val="minMax"/>
          <c:max val="40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4999168"/>
        <c:crosses val="autoZero"/>
        <c:crossBetween val="midCat"/>
        <c:majorUnit val="20"/>
      </c:valAx>
      <c:valAx>
        <c:axId val="124999168"/>
        <c:scaling>
          <c:logBase val="10"/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0E+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562816"/>
        <c:crosses val="autoZero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5339074273412512"/>
          <c:y val="8.2456140350877657E-2"/>
          <c:w val="0.25296017222820238"/>
          <c:h val="0.3894736842105279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25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4410480349345503E-2"/>
          <c:y val="2.203389830508486E-2"/>
          <c:w val="0.92358078602619997"/>
          <c:h val="0.92542372881355928"/>
        </c:manualLayout>
      </c:layout>
      <c:scatterChart>
        <c:scatterStyle val="smoothMarker"/>
        <c:ser>
          <c:idx val="1"/>
          <c:order val="0"/>
          <c:tx>
            <c:strRef>
              <c:f>Sheet1!$A$2</c:f>
              <c:strCache>
                <c:ptCount val="1"/>
                <c:pt idx="0">
                  <c:v>Дбн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Sheet1!$B$2:$P$2</c:f>
              <c:numCache>
                <c:formatCode>0.000E+00</c:formatCode>
                <c:ptCount val="15"/>
                <c:pt idx="0">
                  <c:v>5250000</c:v>
                </c:pt>
                <c:pt idx="1">
                  <c:v>2490000</c:v>
                </c:pt>
                <c:pt idx="2">
                  <c:v>1181000</c:v>
                </c:pt>
                <c:pt idx="3">
                  <c:v>265700</c:v>
                </c:pt>
                <c:pt idx="4">
                  <c:v>59760</c:v>
                </c:pt>
                <c:pt idx="5">
                  <c:v>13440</c:v>
                </c:pt>
                <c:pt idx="6">
                  <c:v>680.3</c:v>
                </c:pt>
                <c:pt idx="7">
                  <c:v>34.42</c:v>
                </c:pt>
                <c:pt idx="8">
                  <c:v>1.742</c:v>
                </c:pt>
              </c:numCache>
            </c:numRef>
          </c:yVal>
          <c:smooth val="1"/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Дпн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Sheet1!$B$3:$P$3</c:f>
              <c:numCache>
                <c:formatCode>0.000E+00</c:formatCode>
                <c:ptCount val="15"/>
                <c:pt idx="0">
                  <c:v>4842000</c:v>
                </c:pt>
                <c:pt idx="1">
                  <c:v>4175000</c:v>
                </c:pt>
                <c:pt idx="2">
                  <c:v>2955000</c:v>
                </c:pt>
                <c:pt idx="3">
                  <c:v>1037000</c:v>
                </c:pt>
                <c:pt idx="4">
                  <c:v>282800</c:v>
                </c:pt>
                <c:pt idx="5">
                  <c:v>68970</c:v>
                </c:pt>
                <c:pt idx="6">
                  <c:v>3642</c:v>
                </c:pt>
                <c:pt idx="7">
                  <c:v>184.7</c:v>
                </c:pt>
                <c:pt idx="8">
                  <c:v>9.3280000000000012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Дтн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Sheet1!$B$4:$P$4</c:f>
              <c:numCache>
                <c:formatCode>0.000E+00</c:formatCode>
                <c:ptCount val="15"/>
                <c:pt idx="0">
                  <c:v>8470</c:v>
                </c:pt>
                <c:pt idx="1">
                  <c:v>139500</c:v>
                </c:pt>
                <c:pt idx="2">
                  <c:v>459700</c:v>
                </c:pt>
                <c:pt idx="3">
                  <c:v>691600</c:v>
                </c:pt>
                <c:pt idx="4">
                  <c:v>338300</c:v>
                </c:pt>
                <c:pt idx="5">
                  <c:v>106100</c:v>
                </c:pt>
                <c:pt idx="6">
                  <c:v>6605</c:v>
                </c:pt>
                <c:pt idx="7">
                  <c:v>347.8</c:v>
                </c:pt>
                <c:pt idx="8">
                  <c:v>17.739999999999995</c:v>
                </c:pt>
              </c:numCache>
            </c:numRef>
          </c:yVal>
          <c:smooth val="1"/>
        </c:ser>
        <c:ser>
          <c:idx val="9"/>
          <c:order val="3"/>
          <c:tx>
            <c:strRef>
              <c:f>Sheet1!$A$5</c:f>
              <c:strCache>
                <c:ptCount val="1"/>
                <c:pt idx="0">
                  <c:v>Дсум.н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Sheet1!$B$5:$P$5</c:f>
              <c:numCache>
                <c:formatCode>0.000E+00</c:formatCode>
                <c:ptCount val="15"/>
                <c:pt idx="0">
                  <c:v>10100000</c:v>
                </c:pt>
                <c:pt idx="1">
                  <c:v>6805000</c:v>
                </c:pt>
                <c:pt idx="2">
                  <c:v>4596000</c:v>
                </c:pt>
                <c:pt idx="3">
                  <c:v>1994000</c:v>
                </c:pt>
                <c:pt idx="4">
                  <c:v>680900</c:v>
                </c:pt>
                <c:pt idx="5">
                  <c:v>188500</c:v>
                </c:pt>
                <c:pt idx="6">
                  <c:v>10930</c:v>
                </c:pt>
                <c:pt idx="7">
                  <c:v>567</c:v>
                </c:pt>
                <c:pt idx="8">
                  <c:v>28.810000000000002</c:v>
                </c:pt>
              </c:numCache>
            </c:numRef>
          </c:yVal>
          <c:smooth val="1"/>
        </c:ser>
        <c:ser>
          <c:idx val="10"/>
          <c:order val="4"/>
          <c:tx>
            <c:strRef>
              <c:f>Sheet1!$A$6</c:f>
              <c:strCache>
                <c:ptCount val="1"/>
                <c:pt idx="0">
                  <c:v>Линия экстраполяции Дсум.н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ysDash"/>
            </a:ln>
          </c:spPr>
          <c:marker>
            <c:symbol val="none"/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Sheet1!$B$6:$P$6</c:f>
              <c:numCache>
                <c:formatCode>General</c:formatCode>
                <c:ptCount val="15"/>
                <c:pt idx="8" formatCode="0.000E+00">
                  <c:v>28.810000000000002</c:v>
                </c:pt>
                <c:pt idx="9" formatCode="0.00E+00">
                  <c:v>1.46</c:v>
                </c:pt>
                <c:pt idx="10" formatCode="0.00E+00">
                  <c:v>0.33000000000000007</c:v>
                </c:pt>
                <c:pt idx="11" formatCode="0.00E+00">
                  <c:v>7.4400000000000008E-2</c:v>
                </c:pt>
                <c:pt idx="12" formatCode="0.00E+00">
                  <c:v>3.7800000000000004E-3</c:v>
                </c:pt>
                <c:pt idx="13" formatCode="0.00E+00">
                  <c:v>8.5000000000000039E-4</c:v>
                </c:pt>
                <c:pt idx="14" formatCode="0.00E+00">
                  <c:v>9.1200000000000035E-5</c:v>
                </c:pt>
              </c:numCache>
            </c:numRef>
          </c:yVal>
          <c:smooth val="1"/>
        </c:ser>
        <c:ser>
          <c:idx val="4"/>
          <c:order val="5"/>
          <c:tx>
            <c:strRef>
              <c:f>Sheet1!$A$7</c:f>
              <c:strCache>
                <c:ptCount val="1"/>
                <c:pt idx="0">
                  <c:v>Дзг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dPt>
            <c:idx val="3"/>
            <c:spPr>
              <a:ln w="12700">
                <a:solidFill>
                  <a:srgbClr val="0000FF"/>
                </a:solidFill>
                <a:prstDash val="solid"/>
              </a:ln>
            </c:spPr>
          </c:dPt>
          <c:dPt>
            <c:idx val="6"/>
            <c:marker>
              <c:spPr>
                <a:noFill/>
                <a:ln>
                  <a:solidFill>
                    <a:srgbClr val="008000"/>
                  </a:solidFill>
                  <a:prstDash val="solid"/>
                </a:ln>
              </c:spPr>
            </c:marker>
            <c:spPr>
              <a:ln w="12700">
                <a:solidFill>
                  <a:srgbClr val="008000"/>
                </a:solidFill>
                <a:prstDash val="solid"/>
              </a:ln>
            </c:spPr>
          </c:dPt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Sheet1!$B$7:$P$7</c:f>
              <c:numCache>
                <c:formatCode>0.000E+00</c:formatCode>
                <c:ptCount val="15"/>
                <c:pt idx="0">
                  <c:v>7976</c:v>
                </c:pt>
                <c:pt idx="1">
                  <c:v>18050</c:v>
                </c:pt>
                <c:pt idx="2">
                  <c:v>32500</c:v>
                </c:pt>
                <c:pt idx="3">
                  <c:v>49370</c:v>
                </c:pt>
                <c:pt idx="4">
                  <c:v>34550</c:v>
                </c:pt>
                <c:pt idx="5">
                  <c:v>14930</c:v>
                </c:pt>
                <c:pt idx="6">
                  <c:v>1357</c:v>
                </c:pt>
                <c:pt idx="7">
                  <c:v>83.26</c:v>
                </c:pt>
                <c:pt idx="8">
                  <c:v>4.4969999999999999</c:v>
                </c:pt>
              </c:numCache>
            </c:numRef>
          </c:yVal>
          <c:smooth val="1"/>
        </c:ser>
        <c:ser>
          <c:idx val="11"/>
          <c:order val="6"/>
          <c:tx>
            <c:strRef>
              <c:f>Sheet1!$A$8</c:f>
              <c:strCache>
                <c:ptCount val="1"/>
                <c:pt idx="0">
                  <c:v>Линия экстраполяции Дз.г.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ysDash"/>
            </a:ln>
          </c:spPr>
          <c:marker>
            <c:symbol val="none"/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Sheet1!$B$8:$P$8</c:f>
              <c:numCache>
                <c:formatCode>General</c:formatCode>
                <c:ptCount val="15"/>
                <c:pt idx="8" formatCode="0.000E+00">
                  <c:v>4.4969999999999999</c:v>
                </c:pt>
                <c:pt idx="9" formatCode="0.00E+00">
                  <c:v>0.24300000000000002</c:v>
                </c:pt>
                <c:pt idx="10" formatCode="0.00E+00">
                  <c:v>5.6400000000000006E-2</c:v>
                </c:pt>
                <c:pt idx="11" formatCode="0.00E+00">
                  <c:v>1.3100000000000002E-2</c:v>
                </c:pt>
                <c:pt idx="12" formatCode="0.00E+00">
                  <c:v>7.0800000000000019E-4</c:v>
                </c:pt>
                <c:pt idx="13" formatCode="0.00E+00">
                  <c:v>1.6500000000000005E-4</c:v>
                </c:pt>
                <c:pt idx="14" formatCode="0.00E+00">
                  <c:v>1.8400000000000007E-5</c:v>
                </c:pt>
              </c:numCache>
            </c:numRef>
          </c:yVal>
          <c:smooth val="1"/>
        </c:ser>
        <c:ser>
          <c:idx val="5"/>
          <c:order val="7"/>
          <c:tx>
            <c:strRef>
              <c:f>Sheet1!$A$9</c:f>
              <c:strCache>
                <c:ptCount val="1"/>
                <c:pt idx="0">
                  <c:v>Дгв</c:v>
                </c:pt>
              </c:strCache>
            </c:strRef>
          </c:tx>
          <c:spPr>
            <a:ln w="127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Sheet1!$B$9:$P$9</c:f>
              <c:numCache>
                <c:formatCode>0.000E+00</c:formatCode>
                <c:ptCount val="15"/>
                <c:pt idx="0">
                  <c:v>99900</c:v>
                </c:pt>
                <c:pt idx="1">
                  <c:v>72720</c:v>
                </c:pt>
                <c:pt idx="2">
                  <c:v>50070</c:v>
                </c:pt>
                <c:pt idx="3">
                  <c:v>21550</c:v>
                </c:pt>
                <c:pt idx="4">
                  <c:v>8608</c:v>
                </c:pt>
                <c:pt idx="5">
                  <c:v>3293</c:v>
                </c:pt>
                <c:pt idx="6">
                  <c:v>447.7</c:v>
                </c:pt>
                <c:pt idx="7">
                  <c:v>57.64</c:v>
                </c:pt>
                <c:pt idx="8">
                  <c:v>7.2089999999999996</c:v>
                </c:pt>
              </c:numCache>
            </c:numRef>
          </c:yVal>
          <c:smooth val="1"/>
        </c:ser>
        <c:ser>
          <c:idx val="12"/>
          <c:order val="8"/>
          <c:tx>
            <c:strRef>
              <c:f>Sheet1!$A$10</c:f>
              <c:strCache>
                <c:ptCount val="1"/>
                <c:pt idx="0">
                  <c:v>Линия экстраполяции Дг.в.</c:v>
                </c:pt>
              </c:strCache>
            </c:strRef>
          </c:tx>
          <c:spPr>
            <a:ln w="12700">
              <a:solidFill>
                <a:srgbClr val="993300"/>
              </a:solidFill>
              <a:prstDash val="sysDash"/>
            </a:ln>
          </c:spPr>
          <c:marker>
            <c:symbol val="none"/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Sheet1!$B$10:$P$10</c:f>
              <c:numCache>
                <c:formatCode>General</c:formatCode>
                <c:ptCount val="15"/>
                <c:pt idx="8" formatCode="0.000E+00">
                  <c:v>7.2089999999999996</c:v>
                </c:pt>
                <c:pt idx="9" formatCode="0.00E+00">
                  <c:v>0.90200000000000002</c:v>
                </c:pt>
                <c:pt idx="10" formatCode="0.00E+00">
                  <c:v>0.31900000000000006</c:v>
                </c:pt>
                <c:pt idx="11" formatCode="0.00E+00">
                  <c:v>0.113</c:v>
                </c:pt>
                <c:pt idx="12" formatCode="0.00E+00">
                  <c:v>1.4100000000000001E-2</c:v>
                </c:pt>
                <c:pt idx="13" formatCode="0.00E+00">
                  <c:v>4.9900000000000014E-3</c:v>
                </c:pt>
                <c:pt idx="14" formatCode="0.00E+00">
                  <c:v>1.0499999999999997E-3</c:v>
                </c:pt>
              </c:numCache>
            </c:numRef>
          </c:yVal>
          <c:smooth val="1"/>
        </c:ser>
        <c:ser>
          <c:idx val="6"/>
          <c:order val="9"/>
          <c:tx>
            <c:strRef>
              <c:f>Sheet1!$A$11</c:f>
              <c:strCache>
                <c:ptCount val="1"/>
                <c:pt idx="0">
                  <c:v>Ддоп</c:v>
                </c:pt>
              </c:strCache>
            </c:strRef>
          </c:tx>
          <c:spPr>
            <a:ln w="12700">
              <a:solidFill>
                <a:srgbClr val="000000"/>
              </a:solidFill>
              <a:prstDash val="lgDash"/>
            </a:ln>
          </c:spPr>
          <c:marker>
            <c:symbol val="square"/>
            <c:size val="5"/>
            <c:spPr>
              <a:noFill/>
              <a:ln w="9525">
                <a:noFill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Sheet1!$B$11:$P$11</c:f>
              <c:numCache>
                <c:formatCode>General</c:formatCode>
                <c:ptCount val="15"/>
                <c:pt idx="0">
                  <c:v>1.6700000000000005E-3</c:v>
                </c:pt>
                <c:pt idx="1">
                  <c:v>1.6700000000000005E-3</c:v>
                </c:pt>
                <c:pt idx="2">
                  <c:v>1.6700000000000005E-3</c:v>
                </c:pt>
                <c:pt idx="3">
                  <c:v>1.6700000000000005E-3</c:v>
                </c:pt>
                <c:pt idx="4">
                  <c:v>1.6700000000000005E-3</c:v>
                </c:pt>
                <c:pt idx="5">
                  <c:v>1.6700000000000005E-3</c:v>
                </c:pt>
                <c:pt idx="6">
                  <c:v>1.6700000000000005E-3</c:v>
                </c:pt>
                <c:pt idx="7">
                  <c:v>1.6700000000000005E-3</c:v>
                </c:pt>
                <c:pt idx="8">
                  <c:v>1.6700000000000005E-3</c:v>
                </c:pt>
                <c:pt idx="9">
                  <c:v>1.6700000000000005E-3</c:v>
                </c:pt>
                <c:pt idx="10">
                  <c:v>1.6700000000000005E-3</c:v>
                </c:pt>
                <c:pt idx="11">
                  <c:v>1.6700000000000005E-3</c:v>
                </c:pt>
                <c:pt idx="12">
                  <c:v>1.6700000000000005E-3</c:v>
                </c:pt>
                <c:pt idx="13">
                  <c:v>1.6700000000000005E-3</c:v>
                </c:pt>
                <c:pt idx="14">
                  <c:v>1.6700000000000005E-3</c:v>
                </c:pt>
              </c:numCache>
            </c:numRef>
          </c:yVal>
          <c:smooth val="1"/>
        </c:ser>
        <c:ser>
          <c:idx val="7"/>
          <c:order val="10"/>
          <c:tx>
            <c:strRef>
              <c:f>Sheet1!$A$12</c:f>
              <c:strCache>
                <c:ptCount val="1"/>
                <c:pt idx="0">
                  <c:v>Дсум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ot"/>
            <c:size val="5"/>
            <c:spPr>
              <a:noFill/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Sheet1!$B$12:$P$12</c:f>
              <c:numCache>
                <c:formatCode>0.000E+00</c:formatCode>
                <c:ptCount val="15"/>
                <c:pt idx="0">
                  <c:v>10210000</c:v>
                </c:pt>
                <c:pt idx="1">
                  <c:v>6895000</c:v>
                </c:pt>
                <c:pt idx="2">
                  <c:v>4679000</c:v>
                </c:pt>
                <c:pt idx="3">
                  <c:v>2065000</c:v>
                </c:pt>
                <c:pt idx="4">
                  <c:v>724000</c:v>
                </c:pt>
                <c:pt idx="5">
                  <c:v>206700</c:v>
                </c:pt>
                <c:pt idx="6">
                  <c:v>12730</c:v>
                </c:pt>
                <c:pt idx="7">
                  <c:v>707.9</c:v>
                </c:pt>
                <c:pt idx="8">
                  <c:v>40.51</c:v>
                </c:pt>
              </c:numCache>
            </c:numRef>
          </c:yVal>
          <c:smooth val="1"/>
        </c:ser>
        <c:ser>
          <c:idx val="15"/>
          <c:order val="11"/>
          <c:tx>
            <c:strRef>
              <c:f>Sheet1!$A$13</c:f>
              <c:strCache>
                <c:ptCount val="1"/>
                <c:pt idx="0">
                  <c:v>Дсум линий эстраполяии различных излучений</c:v>
                </c:pt>
              </c:strCache>
            </c:strRef>
          </c:tx>
          <c:spPr>
            <a:ln w="12700">
              <a:solidFill>
                <a:srgbClr val="000000"/>
              </a:solidFill>
              <a:prstDash val="lgDash"/>
            </a:ln>
          </c:spPr>
          <c:marker>
            <c:symbol val="square"/>
            <c:size val="5"/>
            <c:spPr>
              <a:noFill/>
              <a:ln w="9525">
                <a:noFill/>
              </a:ln>
            </c:spPr>
          </c:marker>
          <c:xVal>
            <c:numRef>
              <c:f>Sheet1!$B$1:$P$1</c:f>
              <c:numCache>
                <c:formatCode>General</c:formatCode>
                <c:ptCount val="1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40</c:v>
                </c:pt>
                <c:pt idx="4">
                  <c:v>60</c:v>
                </c:pt>
                <c:pt idx="5">
                  <c:v>80</c:v>
                </c:pt>
                <c:pt idx="6">
                  <c:v>120</c:v>
                </c:pt>
                <c:pt idx="7">
                  <c:v>160</c:v>
                </c:pt>
                <c:pt idx="8">
                  <c:v>200</c:v>
                </c:pt>
                <c:pt idx="9">
                  <c:v>240</c:v>
                </c:pt>
                <c:pt idx="10">
                  <c:v>260</c:v>
                </c:pt>
                <c:pt idx="11">
                  <c:v>280</c:v>
                </c:pt>
                <c:pt idx="12">
                  <c:v>320</c:v>
                </c:pt>
                <c:pt idx="13">
                  <c:v>340</c:v>
                </c:pt>
                <c:pt idx="14">
                  <c:v>370</c:v>
                </c:pt>
              </c:numCache>
            </c:numRef>
          </c:xVal>
          <c:yVal>
            <c:numRef>
              <c:f>Sheet1!$B$13:$P$13</c:f>
              <c:numCache>
                <c:formatCode>General</c:formatCode>
                <c:ptCount val="15"/>
                <c:pt idx="8" formatCode="0.000E+00">
                  <c:v>40.51</c:v>
                </c:pt>
                <c:pt idx="9" formatCode="0.00E+00">
                  <c:v>2.61</c:v>
                </c:pt>
                <c:pt idx="10" formatCode="0.00E+00">
                  <c:v>0.70500000000000007</c:v>
                </c:pt>
                <c:pt idx="11" formatCode="0.00E+00">
                  <c:v>0.2</c:v>
                </c:pt>
                <c:pt idx="12" formatCode="0.00E+00">
                  <c:v>1.8599999999999998E-2</c:v>
                </c:pt>
                <c:pt idx="13" formatCode="0.00E+00">
                  <c:v>6.000000000000001E-3</c:v>
                </c:pt>
                <c:pt idx="14" formatCode="0.00E+00">
                  <c:v>1.1600000000000004E-3</c:v>
                </c:pt>
              </c:numCache>
            </c:numRef>
          </c:yVal>
          <c:smooth val="1"/>
        </c:ser>
        <c:axId val="134443776"/>
        <c:axId val="134446080"/>
      </c:scatterChart>
      <c:valAx>
        <c:axId val="134443776"/>
        <c:scaling>
          <c:orientation val="minMax"/>
          <c:max val="40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46080"/>
        <c:crosses val="autoZero"/>
        <c:crossBetween val="midCat"/>
        <c:majorUnit val="20"/>
      </c:valAx>
      <c:valAx>
        <c:axId val="134446080"/>
        <c:scaling>
          <c:logBase val="10"/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0E+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43776"/>
        <c:crosses val="autoZero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196506550218363"/>
          <c:y val="3.7288135593220521E-2"/>
          <c:w val="0.26637554585152839"/>
          <c:h val="0.5864406779661017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0.2635</cdr:x>
      <cdr:y>0.4935</cdr:y>
    </cdr:from>
    <cdr:to>
      <cdr:x>0.27</cdr:x>
      <cdr:y>0.576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31639" y="2679335"/>
          <a:ext cx="57517" cy="44791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45720" tIns="41148" rIns="45720" bIns="41148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2500" b="1" i="0" strike="noStrike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0.263</cdr:x>
      <cdr:y>0.49875</cdr:y>
    </cdr:from>
    <cdr:to>
      <cdr:x>0.2695</cdr:x>
      <cdr:y>0.53275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94649" y="2802850"/>
          <a:ext cx="56712" cy="1910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7432" rIns="18288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150" b="0" i="0" strike="noStrike">
              <a:solidFill>
                <a:srgbClr val="000000"/>
              </a:solidFill>
              <a:latin typeface="Times New Roman"/>
              <a:cs typeface="Times New Roman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FC9C-55D5-44CE-8F25-5A8CC2BE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24</Pages>
  <Words>4039</Words>
  <Characters>23026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МГСУ</Company>
  <LinksUpToDate>false</LinksUpToDate>
  <CharactersWithSpaces>27011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Бабошин</dc:creator>
  <cp:lastModifiedBy>Александр</cp:lastModifiedBy>
  <cp:revision>47</cp:revision>
  <cp:lastPrinted>2012-11-05T22:36:00Z</cp:lastPrinted>
  <dcterms:created xsi:type="dcterms:W3CDTF">2009-10-26T14:04:00Z</dcterms:created>
  <dcterms:modified xsi:type="dcterms:W3CDTF">2012-11-05T22:37:00Z</dcterms:modified>
</cp:coreProperties>
</file>